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8A" w:rsidRDefault="001D1F8A" w:rsidP="001D1F8A">
      <w:pPr>
        <w:spacing w:after="200" w:line="276" w:lineRule="auto"/>
        <w:jc w:val="center"/>
        <w:rPr>
          <w:noProof/>
          <w:sz w:val="24"/>
        </w:rPr>
      </w:pPr>
    </w:p>
    <w:p w:rsidR="001D1F8A" w:rsidRDefault="001D1F8A" w:rsidP="001D1F8A">
      <w:pPr>
        <w:spacing w:after="200" w:line="276" w:lineRule="auto"/>
        <w:jc w:val="center"/>
        <w:rPr>
          <w:noProof/>
          <w:sz w:val="24"/>
        </w:rPr>
      </w:pPr>
    </w:p>
    <w:p w:rsidR="001D1F8A" w:rsidRDefault="001D1F8A" w:rsidP="001D1F8A">
      <w:pPr>
        <w:spacing w:after="200" w:line="276" w:lineRule="auto"/>
        <w:jc w:val="center"/>
        <w:rPr>
          <w:sz w:val="24"/>
          <w:lang w:val="en-US"/>
        </w:rPr>
      </w:pPr>
      <w:bookmarkStart w:id="0" w:name="_GoBack"/>
      <w:bookmarkEnd w:id="0"/>
    </w:p>
    <w:p w:rsidR="001D1F8A" w:rsidRPr="0025472A" w:rsidRDefault="001D1F8A" w:rsidP="001D1F8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1D1F8A" w:rsidRPr="004C14FF" w:rsidRDefault="001D1F8A" w:rsidP="001D1F8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E1FE4" w:rsidRPr="00944972" w:rsidRDefault="007E1FE4" w:rsidP="00944972">
      <w:pPr>
        <w:jc w:val="center"/>
        <w:rPr>
          <w:color w:val="000000" w:themeColor="text1"/>
          <w:szCs w:val="28"/>
        </w:rPr>
      </w:pPr>
    </w:p>
    <w:p w:rsidR="00620D61" w:rsidRPr="00944972" w:rsidRDefault="00620D61" w:rsidP="00944972">
      <w:pPr>
        <w:jc w:val="center"/>
        <w:rPr>
          <w:color w:val="000000" w:themeColor="text1"/>
          <w:szCs w:val="28"/>
        </w:rPr>
      </w:pPr>
    </w:p>
    <w:p w:rsidR="009259B4" w:rsidRPr="001D1F8A" w:rsidRDefault="009259B4" w:rsidP="009259B4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Cs w:val="28"/>
          <w:u w:val="single"/>
        </w:rPr>
      </w:pPr>
      <w:r w:rsidRPr="009259B4">
        <w:rPr>
          <w:szCs w:val="28"/>
        </w:rPr>
        <w:t>от 25 марта 2025 г. № 1</w:t>
      </w:r>
      <w:r w:rsidRPr="001D1F8A">
        <w:rPr>
          <w:szCs w:val="28"/>
        </w:rPr>
        <w:t>20</w:t>
      </w:r>
    </w:p>
    <w:p w:rsidR="009259B4" w:rsidRPr="009259B4" w:rsidRDefault="009259B4" w:rsidP="009259B4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Cs w:val="28"/>
        </w:rPr>
      </w:pPr>
      <w:r w:rsidRPr="009259B4">
        <w:rPr>
          <w:szCs w:val="28"/>
        </w:rPr>
        <w:t>г. Кызыл</w:t>
      </w:r>
    </w:p>
    <w:p w:rsidR="00620D61" w:rsidRPr="00944972" w:rsidRDefault="00620D61" w:rsidP="00944972">
      <w:pPr>
        <w:jc w:val="center"/>
        <w:rPr>
          <w:color w:val="000000" w:themeColor="text1"/>
          <w:szCs w:val="28"/>
        </w:rPr>
      </w:pPr>
    </w:p>
    <w:p w:rsidR="00CD5605" w:rsidRPr="00944972" w:rsidRDefault="00CD5605" w:rsidP="00944972">
      <w:pPr>
        <w:jc w:val="center"/>
        <w:rPr>
          <w:b/>
          <w:color w:val="000000" w:themeColor="text1"/>
          <w:szCs w:val="28"/>
        </w:rPr>
      </w:pPr>
      <w:r w:rsidRPr="00944972">
        <w:rPr>
          <w:b/>
          <w:color w:val="000000" w:themeColor="text1"/>
          <w:szCs w:val="28"/>
        </w:rPr>
        <w:t>Об итогах деятельности Агентства</w:t>
      </w:r>
    </w:p>
    <w:p w:rsidR="00311698" w:rsidRPr="00944972" w:rsidRDefault="00CD5605" w:rsidP="00944972">
      <w:pPr>
        <w:jc w:val="center"/>
        <w:rPr>
          <w:b/>
          <w:color w:val="000000" w:themeColor="text1"/>
          <w:szCs w:val="28"/>
        </w:rPr>
      </w:pPr>
      <w:r w:rsidRPr="00944972">
        <w:rPr>
          <w:b/>
          <w:color w:val="000000" w:themeColor="text1"/>
          <w:szCs w:val="28"/>
        </w:rPr>
        <w:t>по делам национальностей Республики</w:t>
      </w:r>
    </w:p>
    <w:p w:rsidR="00311698" w:rsidRPr="00944972" w:rsidRDefault="00CD5605" w:rsidP="00944972">
      <w:pPr>
        <w:jc w:val="center"/>
        <w:rPr>
          <w:b/>
          <w:color w:val="000000" w:themeColor="text1"/>
          <w:szCs w:val="28"/>
        </w:rPr>
      </w:pPr>
      <w:r w:rsidRPr="00944972">
        <w:rPr>
          <w:b/>
          <w:color w:val="000000" w:themeColor="text1"/>
          <w:szCs w:val="28"/>
        </w:rPr>
        <w:t>Тыва за 202</w:t>
      </w:r>
      <w:r w:rsidR="00927ABF" w:rsidRPr="00944972">
        <w:rPr>
          <w:b/>
          <w:color w:val="000000" w:themeColor="text1"/>
          <w:szCs w:val="28"/>
        </w:rPr>
        <w:t>4</w:t>
      </w:r>
      <w:r w:rsidRPr="00944972">
        <w:rPr>
          <w:b/>
          <w:color w:val="000000" w:themeColor="text1"/>
          <w:szCs w:val="28"/>
        </w:rPr>
        <w:t xml:space="preserve"> год</w:t>
      </w:r>
      <w:r w:rsidR="00620D61" w:rsidRPr="00944972">
        <w:rPr>
          <w:b/>
          <w:color w:val="000000" w:themeColor="text1"/>
          <w:szCs w:val="28"/>
        </w:rPr>
        <w:t xml:space="preserve"> </w:t>
      </w:r>
      <w:r w:rsidRPr="00944972">
        <w:rPr>
          <w:b/>
          <w:color w:val="000000" w:themeColor="text1"/>
          <w:szCs w:val="28"/>
        </w:rPr>
        <w:t>и о приоритетных</w:t>
      </w:r>
    </w:p>
    <w:p w:rsidR="00CD5605" w:rsidRPr="00944972" w:rsidRDefault="00CD5605" w:rsidP="00944972">
      <w:pPr>
        <w:jc w:val="center"/>
        <w:rPr>
          <w:b/>
          <w:color w:val="000000" w:themeColor="text1"/>
          <w:szCs w:val="28"/>
        </w:rPr>
      </w:pPr>
      <w:r w:rsidRPr="00944972">
        <w:rPr>
          <w:b/>
          <w:color w:val="000000" w:themeColor="text1"/>
          <w:szCs w:val="28"/>
        </w:rPr>
        <w:t>направлениях деятельности на 202</w:t>
      </w:r>
      <w:r w:rsidR="00927ABF" w:rsidRPr="00944972">
        <w:rPr>
          <w:b/>
          <w:color w:val="000000" w:themeColor="text1"/>
          <w:szCs w:val="28"/>
        </w:rPr>
        <w:t>5</w:t>
      </w:r>
      <w:r w:rsidRPr="00944972">
        <w:rPr>
          <w:b/>
          <w:color w:val="000000" w:themeColor="text1"/>
          <w:szCs w:val="28"/>
        </w:rPr>
        <w:t xml:space="preserve"> год</w:t>
      </w:r>
    </w:p>
    <w:p w:rsidR="00CD5605" w:rsidRPr="00944972" w:rsidRDefault="00CD5605" w:rsidP="00944972">
      <w:pPr>
        <w:jc w:val="center"/>
        <w:rPr>
          <w:color w:val="000000" w:themeColor="text1"/>
          <w:szCs w:val="28"/>
        </w:rPr>
      </w:pPr>
    </w:p>
    <w:p w:rsidR="00CD5605" w:rsidRPr="00944972" w:rsidRDefault="00CD5605" w:rsidP="00944972">
      <w:pPr>
        <w:jc w:val="center"/>
        <w:rPr>
          <w:color w:val="000000" w:themeColor="text1"/>
          <w:szCs w:val="28"/>
        </w:rPr>
      </w:pPr>
    </w:p>
    <w:p w:rsidR="00CD5605" w:rsidRPr="00944972" w:rsidRDefault="00311698" w:rsidP="00944972">
      <w:pPr>
        <w:spacing w:line="360" w:lineRule="atLeast"/>
        <w:ind w:firstLine="709"/>
        <w:rPr>
          <w:color w:val="000000" w:themeColor="text1"/>
          <w:szCs w:val="28"/>
        </w:rPr>
      </w:pPr>
      <w:r w:rsidRPr="00944972">
        <w:rPr>
          <w:color w:val="000000" w:themeColor="text1"/>
          <w:szCs w:val="28"/>
        </w:rPr>
        <w:t>В соответствии с частью</w:t>
      </w:r>
      <w:r w:rsidR="00CD5605" w:rsidRPr="00944972">
        <w:rPr>
          <w:color w:val="000000" w:themeColor="text1"/>
          <w:szCs w:val="28"/>
        </w:rPr>
        <w:t xml:space="preserve"> 2 статьи 14 Закона Республики Тыва от 11 апреля 2016 г. № 160-ЗРТ «О стратегическом планировании в Республике Тыва»</w:t>
      </w:r>
      <w:r w:rsidR="00897990" w:rsidRPr="00944972">
        <w:rPr>
          <w:color w:val="000000" w:themeColor="text1"/>
          <w:szCs w:val="28"/>
        </w:rPr>
        <w:t xml:space="preserve"> </w:t>
      </w:r>
      <w:r w:rsidR="00CD5605" w:rsidRPr="00944972">
        <w:rPr>
          <w:color w:val="000000" w:themeColor="text1"/>
          <w:szCs w:val="28"/>
        </w:rPr>
        <w:t>Правительство Республики Тыва ПОСТАНОВЛЯЕТ:</w:t>
      </w:r>
    </w:p>
    <w:p w:rsidR="00CD5605" w:rsidRPr="00944972" w:rsidRDefault="00CD5605" w:rsidP="00944972">
      <w:pPr>
        <w:spacing w:line="360" w:lineRule="atLeast"/>
        <w:ind w:firstLine="709"/>
        <w:rPr>
          <w:color w:val="000000" w:themeColor="text1"/>
          <w:szCs w:val="28"/>
        </w:rPr>
      </w:pPr>
    </w:p>
    <w:p w:rsidR="00CD5605" w:rsidRPr="00944972" w:rsidRDefault="00CD5605" w:rsidP="00944972">
      <w:pPr>
        <w:spacing w:line="360" w:lineRule="atLeast"/>
        <w:ind w:firstLine="709"/>
        <w:rPr>
          <w:color w:val="000000" w:themeColor="text1"/>
          <w:szCs w:val="28"/>
        </w:rPr>
      </w:pPr>
      <w:r w:rsidRPr="00944972">
        <w:rPr>
          <w:color w:val="000000" w:themeColor="text1"/>
          <w:szCs w:val="28"/>
        </w:rPr>
        <w:t xml:space="preserve">1. Принять к сведению информацию </w:t>
      </w:r>
      <w:proofErr w:type="spellStart"/>
      <w:r w:rsidR="00C70724">
        <w:rPr>
          <w:color w:val="000000" w:themeColor="text1"/>
          <w:szCs w:val="28"/>
        </w:rPr>
        <w:t>и.о</w:t>
      </w:r>
      <w:proofErr w:type="spellEnd"/>
      <w:r w:rsidR="00C70724">
        <w:rPr>
          <w:color w:val="000000" w:themeColor="text1"/>
          <w:szCs w:val="28"/>
        </w:rPr>
        <w:t>.</w:t>
      </w:r>
      <w:r w:rsidRPr="00944972">
        <w:rPr>
          <w:color w:val="000000" w:themeColor="text1"/>
          <w:szCs w:val="28"/>
        </w:rPr>
        <w:t xml:space="preserve"> директора Агентства по делам национальностей Республики Тыва </w:t>
      </w:r>
      <w:proofErr w:type="spellStart"/>
      <w:r w:rsidR="00927ABF" w:rsidRPr="00944972">
        <w:rPr>
          <w:color w:val="000000" w:themeColor="text1"/>
          <w:szCs w:val="28"/>
        </w:rPr>
        <w:t>Калзан</w:t>
      </w:r>
      <w:r w:rsidR="00897990" w:rsidRPr="00944972">
        <w:rPr>
          <w:color w:val="000000" w:themeColor="text1"/>
          <w:szCs w:val="28"/>
        </w:rPr>
        <w:t>а</w:t>
      </w:r>
      <w:proofErr w:type="spellEnd"/>
      <w:r w:rsidR="00B05C35" w:rsidRPr="00944972">
        <w:rPr>
          <w:color w:val="000000" w:themeColor="text1"/>
          <w:szCs w:val="28"/>
        </w:rPr>
        <w:t xml:space="preserve"> А.В.</w:t>
      </w:r>
      <w:r w:rsidRPr="00944972">
        <w:rPr>
          <w:color w:val="000000" w:themeColor="text1"/>
          <w:szCs w:val="28"/>
        </w:rPr>
        <w:t xml:space="preserve"> об итогах деятельности Агентства по делам национальностей Республики Тыва за 202</w:t>
      </w:r>
      <w:r w:rsidR="00927ABF" w:rsidRPr="00944972">
        <w:rPr>
          <w:color w:val="000000" w:themeColor="text1"/>
          <w:szCs w:val="28"/>
        </w:rPr>
        <w:t>4</w:t>
      </w:r>
      <w:r w:rsidRPr="00944972">
        <w:rPr>
          <w:color w:val="000000" w:themeColor="text1"/>
          <w:szCs w:val="28"/>
        </w:rPr>
        <w:t xml:space="preserve"> год.</w:t>
      </w:r>
    </w:p>
    <w:p w:rsidR="00CD5605" w:rsidRPr="00944972" w:rsidRDefault="00CD5605" w:rsidP="00944972">
      <w:pPr>
        <w:tabs>
          <w:tab w:val="left" w:pos="1134"/>
        </w:tabs>
        <w:spacing w:line="360" w:lineRule="atLeast"/>
        <w:ind w:firstLine="709"/>
        <w:rPr>
          <w:color w:val="000000" w:themeColor="text1"/>
          <w:szCs w:val="28"/>
        </w:rPr>
      </w:pPr>
      <w:r w:rsidRPr="00944972">
        <w:rPr>
          <w:color w:val="000000" w:themeColor="text1"/>
          <w:szCs w:val="28"/>
        </w:rPr>
        <w:t>2. Определить приоритетными направлениями деятельности Агентства по делам национальностей Республики Тыва на 202</w:t>
      </w:r>
      <w:r w:rsidR="00927ABF" w:rsidRPr="00944972">
        <w:rPr>
          <w:color w:val="000000" w:themeColor="text1"/>
          <w:szCs w:val="28"/>
        </w:rPr>
        <w:t>5</w:t>
      </w:r>
      <w:r w:rsidRPr="00944972">
        <w:rPr>
          <w:color w:val="000000" w:themeColor="text1"/>
          <w:szCs w:val="28"/>
        </w:rPr>
        <w:t xml:space="preserve"> год:</w:t>
      </w:r>
    </w:p>
    <w:p w:rsidR="00927ABF" w:rsidRPr="00944972" w:rsidRDefault="00927ABF" w:rsidP="00944972">
      <w:pPr>
        <w:spacing w:line="360" w:lineRule="atLeast"/>
        <w:ind w:firstLine="709"/>
        <w:rPr>
          <w:rFonts w:eastAsiaTheme="minorHAnsi"/>
          <w:color w:val="000000" w:themeColor="text1"/>
          <w:szCs w:val="28"/>
          <w:lang w:eastAsia="en-US"/>
        </w:rPr>
      </w:pPr>
      <w:r w:rsidRPr="00944972">
        <w:rPr>
          <w:rFonts w:eastAsiaTheme="minorHAnsi"/>
          <w:color w:val="000000" w:themeColor="text1"/>
          <w:szCs w:val="28"/>
          <w:lang w:eastAsia="en-US"/>
        </w:rPr>
        <w:t>1) 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:rsidR="00D64BBE" w:rsidRPr="00944972" w:rsidRDefault="00897990" w:rsidP="00944972">
      <w:pPr>
        <w:spacing w:line="360" w:lineRule="atLeast"/>
        <w:ind w:firstLine="709"/>
        <w:rPr>
          <w:rFonts w:eastAsiaTheme="minorHAnsi"/>
          <w:color w:val="000000" w:themeColor="text1"/>
          <w:szCs w:val="28"/>
          <w:lang w:eastAsia="en-US"/>
        </w:rPr>
      </w:pPr>
      <w:r w:rsidRPr="00944972">
        <w:rPr>
          <w:rFonts w:eastAsiaTheme="minorHAnsi"/>
          <w:color w:val="000000" w:themeColor="text1"/>
          <w:szCs w:val="28"/>
          <w:lang w:eastAsia="en-US"/>
        </w:rPr>
        <w:t>2) поддержк</w:t>
      </w:r>
      <w:r w:rsidR="00DD5742">
        <w:rPr>
          <w:rFonts w:eastAsiaTheme="minorHAnsi"/>
          <w:color w:val="000000" w:themeColor="text1"/>
          <w:szCs w:val="28"/>
          <w:lang w:eastAsia="en-US"/>
        </w:rPr>
        <w:t>у</w:t>
      </w:r>
      <w:r w:rsidR="00927ABF" w:rsidRPr="00944972">
        <w:rPr>
          <w:rFonts w:eastAsiaTheme="minorHAnsi"/>
          <w:color w:val="000000" w:themeColor="text1"/>
          <w:szCs w:val="28"/>
          <w:lang w:eastAsia="en-US"/>
        </w:rPr>
        <w:t xml:space="preserve"> коренных малочисленных народов Севера, Сибири и Дальнего Востока Российской Федерации, проживающих на территории Республики Тыва.</w:t>
      </w:r>
    </w:p>
    <w:p w:rsidR="00CD5605" w:rsidRPr="00944972" w:rsidRDefault="00CD5605" w:rsidP="00944972">
      <w:pPr>
        <w:tabs>
          <w:tab w:val="left" w:pos="993"/>
          <w:tab w:val="left" w:pos="1134"/>
        </w:tabs>
        <w:spacing w:line="360" w:lineRule="atLeast"/>
        <w:ind w:firstLine="709"/>
        <w:rPr>
          <w:color w:val="000000" w:themeColor="text1"/>
          <w:szCs w:val="28"/>
        </w:rPr>
      </w:pPr>
      <w:r w:rsidRPr="00944972">
        <w:rPr>
          <w:color w:val="000000" w:themeColor="text1"/>
          <w:szCs w:val="28"/>
        </w:rPr>
        <w:t>3. Утвердить прилагаемый план мероприятий по реализации приоритетных направлений деятельности Агентства по делам национальностей Республики Тыва на 202</w:t>
      </w:r>
      <w:r w:rsidR="00D64BBE" w:rsidRPr="00944972">
        <w:rPr>
          <w:color w:val="000000" w:themeColor="text1"/>
          <w:szCs w:val="28"/>
        </w:rPr>
        <w:t>5</w:t>
      </w:r>
      <w:r w:rsidRPr="00944972">
        <w:rPr>
          <w:color w:val="000000" w:themeColor="text1"/>
          <w:szCs w:val="28"/>
        </w:rPr>
        <w:t xml:space="preserve"> год.</w:t>
      </w:r>
    </w:p>
    <w:p w:rsidR="00CD5605" w:rsidRPr="00944972" w:rsidRDefault="00CD5605" w:rsidP="00944972">
      <w:pPr>
        <w:tabs>
          <w:tab w:val="left" w:pos="1134"/>
        </w:tabs>
        <w:spacing w:line="360" w:lineRule="atLeast"/>
        <w:ind w:firstLine="709"/>
        <w:rPr>
          <w:color w:val="000000" w:themeColor="text1"/>
          <w:szCs w:val="28"/>
        </w:rPr>
      </w:pPr>
      <w:r w:rsidRPr="00944972">
        <w:rPr>
          <w:color w:val="000000" w:themeColor="text1"/>
          <w:szCs w:val="28"/>
        </w:rPr>
        <w:lastRenderedPageBreak/>
        <w:t xml:space="preserve">4. Признать утратившим силу постановление Правительства Республики Тыва от </w:t>
      </w:r>
      <w:r w:rsidR="00927ABF" w:rsidRPr="00944972">
        <w:rPr>
          <w:color w:val="000000" w:themeColor="text1"/>
          <w:szCs w:val="28"/>
        </w:rPr>
        <w:t>12 апреля</w:t>
      </w:r>
      <w:r w:rsidRPr="00944972">
        <w:rPr>
          <w:color w:val="000000" w:themeColor="text1"/>
          <w:szCs w:val="28"/>
        </w:rPr>
        <w:t xml:space="preserve"> 202</w:t>
      </w:r>
      <w:r w:rsidR="00927ABF" w:rsidRPr="00944972">
        <w:rPr>
          <w:color w:val="000000" w:themeColor="text1"/>
          <w:szCs w:val="28"/>
        </w:rPr>
        <w:t>4</w:t>
      </w:r>
      <w:r w:rsidRPr="00944972">
        <w:rPr>
          <w:color w:val="000000" w:themeColor="text1"/>
          <w:szCs w:val="28"/>
        </w:rPr>
        <w:t xml:space="preserve"> г. №</w:t>
      </w:r>
      <w:r w:rsidR="00897990" w:rsidRPr="00944972">
        <w:rPr>
          <w:color w:val="000000" w:themeColor="text1"/>
          <w:szCs w:val="28"/>
        </w:rPr>
        <w:t xml:space="preserve"> </w:t>
      </w:r>
      <w:r w:rsidR="00927ABF" w:rsidRPr="00944972">
        <w:rPr>
          <w:color w:val="000000" w:themeColor="text1"/>
          <w:szCs w:val="28"/>
        </w:rPr>
        <w:t>175</w:t>
      </w:r>
      <w:r w:rsidRPr="00944972">
        <w:rPr>
          <w:color w:val="000000" w:themeColor="text1"/>
          <w:szCs w:val="28"/>
        </w:rPr>
        <w:t xml:space="preserve"> «Об итогах деятельности Агентства по делам национальностей Республики Тыва за 202</w:t>
      </w:r>
      <w:r w:rsidR="00927ABF" w:rsidRPr="00944972">
        <w:rPr>
          <w:color w:val="000000" w:themeColor="text1"/>
          <w:szCs w:val="28"/>
        </w:rPr>
        <w:t>3</w:t>
      </w:r>
      <w:r w:rsidRPr="00944972">
        <w:rPr>
          <w:color w:val="000000" w:themeColor="text1"/>
          <w:szCs w:val="28"/>
        </w:rPr>
        <w:t xml:space="preserve"> год и о приоритетных направлениях деятельности на 202</w:t>
      </w:r>
      <w:r w:rsidR="00927ABF" w:rsidRPr="00944972">
        <w:rPr>
          <w:color w:val="000000" w:themeColor="text1"/>
          <w:szCs w:val="28"/>
        </w:rPr>
        <w:t>4</w:t>
      </w:r>
      <w:r w:rsidRPr="00944972">
        <w:rPr>
          <w:color w:val="000000" w:themeColor="text1"/>
          <w:szCs w:val="28"/>
        </w:rPr>
        <w:t xml:space="preserve"> год».</w:t>
      </w:r>
    </w:p>
    <w:p w:rsidR="00CD5605" w:rsidRPr="00944972" w:rsidRDefault="00CD5605" w:rsidP="00944972">
      <w:pPr>
        <w:spacing w:line="360" w:lineRule="atLeast"/>
        <w:ind w:firstLine="709"/>
        <w:rPr>
          <w:color w:val="000000" w:themeColor="text1"/>
          <w:szCs w:val="28"/>
        </w:rPr>
      </w:pPr>
      <w:r w:rsidRPr="00944972">
        <w:rPr>
          <w:color w:val="000000" w:themeColor="text1"/>
          <w:szCs w:val="28"/>
        </w:rPr>
        <w:t xml:space="preserve">5. Разместить </w:t>
      </w:r>
      <w:r w:rsidR="00897990" w:rsidRPr="00944972">
        <w:rPr>
          <w:color w:val="000000" w:themeColor="text1"/>
          <w:szCs w:val="28"/>
        </w:rPr>
        <w:t>настоящее постановление на «О</w:t>
      </w:r>
      <w:r w:rsidRPr="00944972">
        <w:rPr>
          <w:color w:val="000000" w:themeColor="text1"/>
          <w:szCs w:val="28"/>
        </w:rPr>
        <w:t>фициальном интернет-портале правовой информации</w:t>
      </w:r>
      <w:r w:rsidR="00897990" w:rsidRPr="00944972">
        <w:rPr>
          <w:color w:val="000000" w:themeColor="text1"/>
          <w:szCs w:val="28"/>
        </w:rPr>
        <w:t>»</w:t>
      </w:r>
      <w:r w:rsidRPr="00944972">
        <w:rPr>
          <w:color w:val="000000" w:themeColor="text1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CD5605" w:rsidRPr="00944972" w:rsidRDefault="00CD5605" w:rsidP="006667D4">
      <w:pPr>
        <w:spacing w:line="360" w:lineRule="atLeast"/>
        <w:ind w:firstLine="709"/>
        <w:rPr>
          <w:color w:val="000000" w:themeColor="text1"/>
          <w:szCs w:val="28"/>
        </w:rPr>
      </w:pPr>
      <w:r w:rsidRPr="00944972">
        <w:rPr>
          <w:color w:val="000000" w:themeColor="text1"/>
          <w:szCs w:val="28"/>
        </w:rPr>
        <w:t>6. Контроль за исполнением настоящего постановления возложить на</w:t>
      </w:r>
      <w:r w:rsidR="006667D4">
        <w:rPr>
          <w:color w:val="000000" w:themeColor="text1"/>
          <w:szCs w:val="28"/>
        </w:rPr>
        <w:t xml:space="preserve"> </w:t>
      </w:r>
      <w:proofErr w:type="spellStart"/>
      <w:r w:rsidR="006667D4" w:rsidRPr="006667D4">
        <w:rPr>
          <w:color w:val="000000" w:themeColor="text1"/>
          <w:szCs w:val="28"/>
        </w:rPr>
        <w:t>и.о</w:t>
      </w:r>
      <w:proofErr w:type="spellEnd"/>
      <w:r w:rsidR="006667D4" w:rsidRPr="006667D4">
        <w:rPr>
          <w:color w:val="000000" w:themeColor="text1"/>
          <w:szCs w:val="28"/>
        </w:rPr>
        <w:t>. заместителя Председателя</w:t>
      </w:r>
      <w:r w:rsidR="006667D4">
        <w:rPr>
          <w:color w:val="000000" w:themeColor="text1"/>
          <w:szCs w:val="28"/>
        </w:rPr>
        <w:t xml:space="preserve"> </w:t>
      </w:r>
      <w:r w:rsidR="006667D4" w:rsidRPr="006667D4">
        <w:rPr>
          <w:color w:val="000000" w:themeColor="text1"/>
          <w:szCs w:val="28"/>
        </w:rPr>
        <w:t xml:space="preserve">Правительства Республики Тыва </w:t>
      </w:r>
      <w:proofErr w:type="spellStart"/>
      <w:r w:rsidR="006667D4" w:rsidRPr="006667D4">
        <w:rPr>
          <w:color w:val="000000" w:themeColor="text1"/>
          <w:szCs w:val="28"/>
        </w:rPr>
        <w:t>Сынаа</w:t>
      </w:r>
      <w:proofErr w:type="spellEnd"/>
      <w:r w:rsidR="006667D4" w:rsidRPr="006667D4">
        <w:rPr>
          <w:color w:val="000000" w:themeColor="text1"/>
          <w:szCs w:val="28"/>
        </w:rPr>
        <w:t xml:space="preserve"> А.В.</w:t>
      </w:r>
    </w:p>
    <w:p w:rsidR="00CD5605" w:rsidRPr="00944972" w:rsidRDefault="00CD5605" w:rsidP="00C70724">
      <w:pPr>
        <w:spacing w:line="360" w:lineRule="atLeast"/>
        <w:rPr>
          <w:color w:val="000000" w:themeColor="text1"/>
          <w:szCs w:val="28"/>
        </w:rPr>
      </w:pPr>
    </w:p>
    <w:p w:rsidR="00CD5605" w:rsidRPr="00944972" w:rsidRDefault="00CD5605" w:rsidP="00C70724">
      <w:pPr>
        <w:spacing w:line="360" w:lineRule="atLeast"/>
        <w:rPr>
          <w:color w:val="000000" w:themeColor="text1"/>
          <w:szCs w:val="28"/>
        </w:rPr>
      </w:pPr>
    </w:p>
    <w:p w:rsidR="00CD5605" w:rsidRPr="00944972" w:rsidRDefault="00CD5605" w:rsidP="00C70724">
      <w:pPr>
        <w:spacing w:line="360" w:lineRule="atLeast"/>
        <w:rPr>
          <w:color w:val="000000" w:themeColor="text1"/>
          <w:szCs w:val="28"/>
        </w:rPr>
      </w:pPr>
    </w:p>
    <w:p w:rsidR="003416FF" w:rsidRPr="00944972" w:rsidRDefault="00CD5605" w:rsidP="00C70724">
      <w:pPr>
        <w:spacing w:line="360" w:lineRule="atLeast"/>
        <w:rPr>
          <w:color w:val="000000" w:themeColor="text1"/>
          <w:szCs w:val="28"/>
        </w:rPr>
      </w:pPr>
      <w:r w:rsidRPr="00944972">
        <w:rPr>
          <w:color w:val="000000" w:themeColor="text1"/>
          <w:szCs w:val="28"/>
        </w:rPr>
        <w:t xml:space="preserve">Глава Республики Тыва </w:t>
      </w:r>
      <w:r w:rsidRPr="00944972">
        <w:rPr>
          <w:color w:val="000000" w:themeColor="text1"/>
          <w:szCs w:val="28"/>
        </w:rPr>
        <w:tab/>
      </w:r>
      <w:r w:rsidRPr="00944972">
        <w:rPr>
          <w:color w:val="000000" w:themeColor="text1"/>
          <w:szCs w:val="28"/>
        </w:rPr>
        <w:tab/>
      </w:r>
      <w:r w:rsidRPr="00944972">
        <w:rPr>
          <w:color w:val="000000" w:themeColor="text1"/>
          <w:szCs w:val="28"/>
        </w:rPr>
        <w:tab/>
      </w:r>
      <w:r w:rsidRPr="00944972">
        <w:rPr>
          <w:color w:val="000000" w:themeColor="text1"/>
          <w:szCs w:val="28"/>
        </w:rPr>
        <w:tab/>
      </w:r>
      <w:r w:rsidRPr="00944972">
        <w:rPr>
          <w:color w:val="000000" w:themeColor="text1"/>
          <w:szCs w:val="28"/>
        </w:rPr>
        <w:tab/>
      </w:r>
      <w:r w:rsidRPr="00944972">
        <w:rPr>
          <w:color w:val="000000" w:themeColor="text1"/>
          <w:szCs w:val="28"/>
        </w:rPr>
        <w:tab/>
      </w:r>
      <w:r w:rsidR="00BB3EAE" w:rsidRPr="00944972">
        <w:rPr>
          <w:color w:val="000000" w:themeColor="text1"/>
          <w:szCs w:val="28"/>
        </w:rPr>
        <w:t xml:space="preserve">       </w:t>
      </w:r>
      <w:r w:rsidR="00C70724">
        <w:rPr>
          <w:color w:val="000000" w:themeColor="text1"/>
          <w:szCs w:val="28"/>
        </w:rPr>
        <w:t xml:space="preserve">     </w:t>
      </w:r>
      <w:r w:rsidR="00BB3EAE" w:rsidRPr="00944972">
        <w:rPr>
          <w:color w:val="000000" w:themeColor="text1"/>
          <w:szCs w:val="28"/>
        </w:rPr>
        <w:t xml:space="preserve">  </w:t>
      </w:r>
      <w:r w:rsidR="00897990" w:rsidRPr="00944972">
        <w:rPr>
          <w:color w:val="000000" w:themeColor="text1"/>
          <w:szCs w:val="28"/>
        </w:rPr>
        <w:t xml:space="preserve">   </w:t>
      </w:r>
      <w:r w:rsidRPr="00944972">
        <w:rPr>
          <w:color w:val="000000" w:themeColor="text1"/>
          <w:szCs w:val="28"/>
        </w:rPr>
        <w:t xml:space="preserve">В. </w:t>
      </w:r>
      <w:proofErr w:type="spellStart"/>
      <w:r w:rsidRPr="00944972">
        <w:rPr>
          <w:color w:val="000000" w:themeColor="text1"/>
          <w:szCs w:val="28"/>
        </w:rPr>
        <w:t>Ховалыг</w:t>
      </w:r>
      <w:proofErr w:type="spellEnd"/>
    </w:p>
    <w:p w:rsidR="00944972" w:rsidRPr="00944972" w:rsidRDefault="00944972" w:rsidP="00944972">
      <w:pPr>
        <w:rPr>
          <w:color w:val="000000" w:themeColor="text1"/>
          <w:szCs w:val="28"/>
        </w:rPr>
      </w:pPr>
    </w:p>
    <w:p w:rsidR="00944972" w:rsidRPr="00944972" w:rsidRDefault="00944972" w:rsidP="00944972">
      <w:pPr>
        <w:rPr>
          <w:color w:val="000000" w:themeColor="text1"/>
          <w:szCs w:val="28"/>
        </w:rPr>
        <w:sectPr w:rsidR="00944972" w:rsidRPr="00944972" w:rsidSect="009449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567" w:bottom="1134" w:left="1701" w:header="680" w:footer="680" w:gutter="0"/>
          <w:cols w:space="720"/>
          <w:noEndnote/>
          <w:titlePg/>
          <w:docGrid w:linePitch="381"/>
        </w:sectPr>
      </w:pPr>
    </w:p>
    <w:p w:rsidR="00944972" w:rsidRPr="00C70724" w:rsidRDefault="00944972" w:rsidP="00C70724">
      <w:pPr>
        <w:ind w:left="11907"/>
        <w:jc w:val="center"/>
        <w:rPr>
          <w:rFonts w:eastAsiaTheme="minorHAnsi"/>
          <w:szCs w:val="28"/>
        </w:rPr>
      </w:pPr>
      <w:r w:rsidRPr="00C70724">
        <w:rPr>
          <w:rFonts w:eastAsiaTheme="minorHAnsi"/>
          <w:szCs w:val="28"/>
        </w:rPr>
        <w:lastRenderedPageBreak/>
        <w:t>Утвержден</w:t>
      </w:r>
    </w:p>
    <w:p w:rsidR="00944972" w:rsidRPr="00C70724" w:rsidRDefault="00944972" w:rsidP="00C70724">
      <w:pPr>
        <w:ind w:left="11907"/>
        <w:jc w:val="center"/>
        <w:rPr>
          <w:rFonts w:eastAsiaTheme="minorHAnsi"/>
          <w:szCs w:val="28"/>
        </w:rPr>
      </w:pPr>
      <w:r w:rsidRPr="00C70724">
        <w:rPr>
          <w:rFonts w:eastAsiaTheme="minorHAnsi"/>
          <w:szCs w:val="28"/>
        </w:rPr>
        <w:t>постановлением Правительства</w:t>
      </w:r>
    </w:p>
    <w:p w:rsidR="00944972" w:rsidRPr="00C70724" w:rsidRDefault="00944972" w:rsidP="00C70724">
      <w:pPr>
        <w:ind w:left="11907"/>
        <w:jc w:val="center"/>
        <w:rPr>
          <w:rFonts w:eastAsiaTheme="minorHAnsi"/>
          <w:szCs w:val="28"/>
        </w:rPr>
      </w:pPr>
      <w:r w:rsidRPr="00C70724">
        <w:rPr>
          <w:rFonts w:eastAsiaTheme="minorHAnsi"/>
          <w:szCs w:val="28"/>
        </w:rPr>
        <w:t>Республики Тыва</w:t>
      </w:r>
    </w:p>
    <w:p w:rsidR="00944972" w:rsidRPr="00C70724" w:rsidRDefault="009259B4" w:rsidP="00C70724">
      <w:pPr>
        <w:ind w:left="11907"/>
        <w:jc w:val="center"/>
        <w:rPr>
          <w:rFonts w:eastAsiaTheme="minorHAnsi"/>
          <w:szCs w:val="28"/>
        </w:rPr>
      </w:pPr>
      <w:r w:rsidRPr="009259B4">
        <w:rPr>
          <w:rFonts w:eastAsiaTheme="minorHAnsi"/>
          <w:szCs w:val="28"/>
        </w:rPr>
        <w:t>от 25 марта 2025 г. № 120</w:t>
      </w:r>
    </w:p>
    <w:p w:rsidR="00C70724" w:rsidRDefault="00C70724" w:rsidP="00C70724">
      <w:pPr>
        <w:jc w:val="center"/>
        <w:rPr>
          <w:rFonts w:eastAsiaTheme="minorHAnsi"/>
          <w:szCs w:val="28"/>
        </w:rPr>
      </w:pPr>
    </w:p>
    <w:p w:rsidR="00C70724" w:rsidRDefault="00C70724" w:rsidP="00C70724">
      <w:pPr>
        <w:jc w:val="center"/>
        <w:rPr>
          <w:rFonts w:eastAsiaTheme="minorHAnsi"/>
          <w:szCs w:val="28"/>
        </w:rPr>
      </w:pPr>
    </w:p>
    <w:p w:rsidR="00944972" w:rsidRPr="00C70724" w:rsidRDefault="00944972" w:rsidP="00C70724">
      <w:pPr>
        <w:jc w:val="center"/>
        <w:rPr>
          <w:rFonts w:eastAsiaTheme="minorHAnsi"/>
          <w:b/>
          <w:szCs w:val="28"/>
        </w:rPr>
      </w:pPr>
      <w:r w:rsidRPr="00C70724">
        <w:rPr>
          <w:rFonts w:eastAsiaTheme="minorHAnsi"/>
          <w:b/>
          <w:szCs w:val="28"/>
        </w:rPr>
        <w:t>П</w:t>
      </w:r>
      <w:r w:rsidR="00C70724">
        <w:rPr>
          <w:rFonts w:eastAsiaTheme="minorHAnsi"/>
          <w:b/>
          <w:szCs w:val="28"/>
        </w:rPr>
        <w:t xml:space="preserve"> </w:t>
      </w:r>
      <w:r w:rsidRPr="00C70724">
        <w:rPr>
          <w:rFonts w:eastAsiaTheme="minorHAnsi"/>
          <w:b/>
          <w:szCs w:val="28"/>
        </w:rPr>
        <w:t>Л</w:t>
      </w:r>
      <w:r w:rsidR="00C70724">
        <w:rPr>
          <w:rFonts w:eastAsiaTheme="minorHAnsi"/>
          <w:b/>
          <w:szCs w:val="28"/>
        </w:rPr>
        <w:t xml:space="preserve"> </w:t>
      </w:r>
      <w:r w:rsidRPr="00C70724">
        <w:rPr>
          <w:rFonts w:eastAsiaTheme="minorHAnsi"/>
          <w:b/>
          <w:szCs w:val="28"/>
        </w:rPr>
        <w:t>А</w:t>
      </w:r>
      <w:r w:rsidR="00C70724">
        <w:rPr>
          <w:rFonts w:eastAsiaTheme="minorHAnsi"/>
          <w:b/>
          <w:szCs w:val="28"/>
        </w:rPr>
        <w:t xml:space="preserve"> </w:t>
      </w:r>
      <w:r w:rsidRPr="00C70724">
        <w:rPr>
          <w:rFonts w:eastAsiaTheme="minorHAnsi"/>
          <w:b/>
          <w:szCs w:val="28"/>
        </w:rPr>
        <w:t>Н</w:t>
      </w:r>
    </w:p>
    <w:p w:rsidR="00944972" w:rsidRPr="00C70724" w:rsidRDefault="00944972" w:rsidP="00C70724">
      <w:pPr>
        <w:jc w:val="center"/>
        <w:rPr>
          <w:rFonts w:eastAsiaTheme="minorHAnsi"/>
          <w:szCs w:val="28"/>
        </w:rPr>
      </w:pPr>
      <w:r w:rsidRPr="00C70724">
        <w:rPr>
          <w:rFonts w:eastAsiaTheme="minorHAnsi"/>
          <w:szCs w:val="28"/>
        </w:rPr>
        <w:t>мероприятий по реализации приоритетных направлений деятельности</w:t>
      </w:r>
    </w:p>
    <w:p w:rsidR="00944972" w:rsidRPr="00C70724" w:rsidRDefault="00944972" w:rsidP="00C70724">
      <w:pPr>
        <w:jc w:val="center"/>
        <w:rPr>
          <w:rFonts w:eastAsiaTheme="minorHAnsi"/>
          <w:szCs w:val="28"/>
        </w:rPr>
      </w:pPr>
      <w:r w:rsidRPr="00C70724">
        <w:rPr>
          <w:rFonts w:eastAsiaTheme="minorHAnsi"/>
          <w:szCs w:val="28"/>
        </w:rPr>
        <w:t>Агентства по делам национальностей Республики Тыва на 2025 год</w:t>
      </w:r>
    </w:p>
    <w:p w:rsidR="00944972" w:rsidRPr="00C70724" w:rsidRDefault="00944972" w:rsidP="00C70724">
      <w:pPr>
        <w:jc w:val="center"/>
        <w:rPr>
          <w:rFonts w:eastAsiaTheme="minorHAnsi"/>
          <w:szCs w:val="28"/>
        </w:rPr>
      </w:pPr>
    </w:p>
    <w:tbl>
      <w:tblPr>
        <w:tblW w:w="1546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1757"/>
        <w:gridCol w:w="3221"/>
        <w:gridCol w:w="5528"/>
      </w:tblGrid>
      <w:tr w:rsidR="00944972" w:rsidRPr="000A67C2" w:rsidTr="000A67C2">
        <w:trPr>
          <w:tblHeader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Наименование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Срок</w:t>
            </w:r>
          </w:p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исполнения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Ответственные</w:t>
            </w:r>
          </w:p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за исполнение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Ожидаемый результат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Проведение патриотического фестиваля «О доблестях, о подвигах, о славе», приуроченного к 80-летию Победы в Великой Отечественной войне 1941</w:t>
            </w:r>
            <w:r w:rsidR="000A67C2">
              <w:rPr>
                <w:rFonts w:eastAsiaTheme="minorHAnsi"/>
                <w:color w:val="000000" w:themeColor="text1"/>
                <w:sz w:val="24"/>
                <w:lang w:eastAsia="en-US"/>
              </w:rPr>
              <w:t>-</w:t>
            </w: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1945 годов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tabs>
                <w:tab w:val="left" w:pos="240"/>
                <w:tab w:val="center" w:pos="81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май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 xml:space="preserve">Агентство по делам национальностей Республики Тыва, </w:t>
            </w:r>
            <w:r w:rsidR="000A67C2">
              <w:rPr>
                <w:color w:val="000000" w:themeColor="text1"/>
                <w:sz w:val="24"/>
                <w:szCs w:val="24"/>
              </w:rPr>
              <w:t>г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осударственное автономное учреждение «Центр русской культуры им. И.Г. </w:t>
            </w:r>
            <w:proofErr w:type="spellStart"/>
            <w:r w:rsidRPr="000A67C2">
              <w:rPr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Pr="000A67C2">
              <w:rPr>
                <w:color w:val="000000" w:themeColor="text1"/>
                <w:sz w:val="24"/>
                <w:szCs w:val="24"/>
              </w:rPr>
              <w:t>»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6667D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сохранение исторической памяти и воспитание молодежи на примерах героев прошлого, п</w:t>
            </w:r>
            <w:r w:rsidR="006667D4">
              <w:rPr>
                <w:color w:val="000000" w:themeColor="text1"/>
                <w:sz w:val="24"/>
                <w:szCs w:val="24"/>
              </w:rPr>
              <w:t>оощрение творческой активности (о</w:t>
            </w:r>
            <w:r w:rsidRPr="000A67C2">
              <w:rPr>
                <w:color w:val="000000" w:themeColor="text1"/>
                <w:sz w:val="24"/>
                <w:szCs w:val="24"/>
              </w:rPr>
              <w:t>хват – 4 тыс. человек, в том числе жители, получающие информацию через освещение мероприятия в СМИ</w:t>
            </w:r>
            <w:r w:rsidR="006667D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2. П</w:t>
            </w:r>
            <w:r w:rsidRPr="000A67C2">
              <w:rPr>
                <w:color w:val="000000" w:themeColor="text1"/>
                <w:sz w:val="24"/>
              </w:rPr>
              <w:t xml:space="preserve">роведение </w:t>
            </w:r>
            <w:r w:rsidRPr="000A67C2">
              <w:rPr>
                <w:color w:val="000000" w:themeColor="text1"/>
                <w:sz w:val="24"/>
                <w:lang w:val="en-US"/>
              </w:rPr>
              <w:t>II</w:t>
            </w:r>
            <w:r w:rsidRPr="000A67C2">
              <w:rPr>
                <w:color w:val="000000" w:themeColor="text1"/>
                <w:sz w:val="24"/>
              </w:rPr>
              <w:t xml:space="preserve"> регионального обучающего форума «Национальная политика. Тыва»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0A67C2" w:rsidP="000A67C2">
            <w:pPr>
              <w:tabs>
                <w:tab w:val="left" w:pos="240"/>
                <w:tab w:val="center" w:pos="81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lang w:eastAsia="en-US"/>
              </w:rPr>
              <w:t>апрель</w:t>
            </w:r>
            <w:r w:rsidR="00944972"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-сентябрь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Агентство по делам национальностей Республики Тыва, органы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совершенствование системы управления и координации республиканских и муниципальных органов власти при реализации государственной национальной политики Российской Федерации; организационное обеспечение совершенствования деятельности органов республиканской власти по решению задач государственной национальной политики Российской Федерации (проведение семинара-совещания один раз в год, охват участников – 400 человек)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056B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3.</w:t>
            </w:r>
            <w:r w:rsidR="000A056B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Проведение </w:t>
            </w:r>
            <w:r w:rsidRPr="000A67C2">
              <w:rPr>
                <w:color w:val="000000" w:themeColor="text1"/>
                <w:sz w:val="24"/>
              </w:rPr>
              <w:t>межрегиональных Сафьяновских чтений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октябрь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056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 xml:space="preserve">Агентство по делам национальностей Республики Тыва, </w:t>
            </w:r>
            <w:r w:rsidR="000A056B">
              <w:rPr>
                <w:color w:val="000000" w:themeColor="text1"/>
                <w:sz w:val="24"/>
                <w:szCs w:val="24"/>
              </w:rPr>
              <w:t>г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осударственное автономное </w:t>
            </w:r>
            <w:r w:rsidRPr="000A67C2">
              <w:rPr>
                <w:color w:val="000000" w:themeColor="text1"/>
                <w:sz w:val="24"/>
                <w:szCs w:val="24"/>
              </w:rPr>
              <w:lastRenderedPageBreak/>
              <w:t xml:space="preserve">учреждение «Центр русской культуры им. И.Г. </w:t>
            </w:r>
            <w:proofErr w:type="spellStart"/>
            <w:r w:rsidRPr="000A67C2">
              <w:rPr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Pr="000A67C2">
              <w:rPr>
                <w:color w:val="000000" w:themeColor="text1"/>
                <w:sz w:val="24"/>
                <w:szCs w:val="24"/>
              </w:rPr>
              <w:t>»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lastRenderedPageBreak/>
              <w:t xml:space="preserve">популяризация роли Иннокентия Георгиевича </w:t>
            </w:r>
            <w:proofErr w:type="spellStart"/>
            <w:r w:rsidR="006667D4" w:rsidRPr="000A67C2">
              <w:rPr>
                <w:color w:val="000000" w:themeColor="text1"/>
                <w:sz w:val="24"/>
              </w:rPr>
              <w:t>Сафьянов</w:t>
            </w:r>
            <w:r w:rsidR="00283FDF">
              <w:rPr>
                <w:color w:val="000000" w:themeColor="text1"/>
                <w:sz w:val="24"/>
              </w:rPr>
              <w:t>а</w:t>
            </w:r>
            <w:proofErr w:type="spellEnd"/>
            <w:r w:rsidR="006667D4">
              <w:rPr>
                <w:color w:val="000000" w:themeColor="text1"/>
                <w:sz w:val="24"/>
              </w:rPr>
              <w:t xml:space="preserve"> </w:t>
            </w:r>
            <w:r w:rsidRPr="000A67C2">
              <w:rPr>
                <w:color w:val="000000" w:themeColor="text1"/>
                <w:sz w:val="24"/>
                <w:szCs w:val="24"/>
              </w:rPr>
              <w:t>в становлении тувинской государственности; увеличение количества участников мероприя</w:t>
            </w:r>
            <w:r w:rsidRPr="000A67C2">
              <w:rPr>
                <w:color w:val="000000" w:themeColor="text1"/>
                <w:sz w:val="24"/>
                <w:szCs w:val="24"/>
              </w:rPr>
              <w:lastRenderedPageBreak/>
              <w:t>тий, направленных на укрепление общероссийского гражданского единства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283FD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</w:rPr>
            </w:pPr>
            <w:r w:rsidRPr="000A67C2">
              <w:rPr>
                <w:color w:val="000000" w:themeColor="text1"/>
                <w:sz w:val="24"/>
              </w:rPr>
              <w:lastRenderedPageBreak/>
              <w:t>4. Проведение межрегионального фестиваля русской культуры на Малом Енисее «</w:t>
            </w:r>
            <w:proofErr w:type="spellStart"/>
            <w:r w:rsidRPr="000A67C2">
              <w:rPr>
                <w:color w:val="000000" w:themeColor="text1"/>
                <w:sz w:val="24"/>
              </w:rPr>
              <w:t>ВерховьЁ</w:t>
            </w:r>
            <w:proofErr w:type="spellEnd"/>
            <w:r w:rsidRPr="000A67C2">
              <w:rPr>
                <w:color w:val="000000" w:themeColor="text1"/>
                <w:sz w:val="24"/>
              </w:rPr>
              <w:t xml:space="preserve">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июль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056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 xml:space="preserve">Агентство по делам национальностей Республики Тыва, </w:t>
            </w:r>
            <w:r w:rsidR="000A056B">
              <w:rPr>
                <w:color w:val="000000" w:themeColor="text1"/>
                <w:sz w:val="24"/>
                <w:szCs w:val="24"/>
              </w:rPr>
              <w:t>г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осударственное автономное учреждение «Центр русской культуры им. И.Г. </w:t>
            </w:r>
            <w:proofErr w:type="spellStart"/>
            <w:r w:rsidRPr="000A67C2">
              <w:rPr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Pr="000A67C2">
              <w:rPr>
                <w:color w:val="000000" w:themeColor="text1"/>
                <w:sz w:val="24"/>
                <w:szCs w:val="24"/>
              </w:rPr>
              <w:t>»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численность участников мероприятия, направленного на развитие русской культуры в Республике Тыва</w:t>
            </w:r>
            <w:r w:rsidR="00283FDF">
              <w:rPr>
                <w:color w:val="000000" w:themeColor="text1"/>
                <w:sz w:val="24"/>
                <w:szCs w:val="24"/>
              </w:rPr>
              <w:t>,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A056B">
              <w:rPr>
                <w:color w:val="000000" w:themeColor="text1"/>
                <w:sz w:val="24"/>
                <w:szCs w:val="24"/>
              </w:rPr>
              <w:t>–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 не менее 1000 человек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5. Проведение республиканского праздника </w:t>
            </w:r>
            <w:proofErr w:type="spellStart"/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верблюдоводов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август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улучшение материально-технической базы для сохранения и развития традиционного образа жизни и хозяйственной деятельности коренного малочис</w:t>
            </w:r>
            <w:r w:rsidR="00283FDF">
              <w:rPr>
                <w:color w:val="000000" w:themeColor="text1"/>
                <w:sz w:val="24"/>
                <w:szCs w:val="24"/>
              </w:rPr>
              <w:t xml:space="preserve">ленного народа </w:t>
            </w:r>
            <w:r w:rsidRPr="000A67C2">
              <w:rPr>
                <w:color w:val="000000" w:themeColor="text1"/>
                <w:sz w:val="24"/>
                <w:szCs w:val="24"/>
              </w:rPr>
              <w:t>тувинцев-</w:t>
            </w:r>
            <w:proofErr w:type="spellStart"/>
            <w:r w:rsidRPr="000A67C2">
              <w:rPr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</w:rPr>
            </w:pPr>
            <w:r w:rsidRPr="000A67C2">
              <w:rPr>
                <w:color w:val="000000" w:themeColor="text1"/>
                <w:sz w:val="24"/>
              </w:rPr>
              <w:t>6. Поддержка коренных малочисленных народов Севера, Сибири и Дальнего Востока Российской Федерации, проживающих на территории Республики Тыва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color w:val="000000" w:themeColor="text1"/>
                <w:sz w:val="24"/>
              </w:rPr>
              <w:t>Агентство по делам национальностей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color w:val="000000" w:themeColor="text1"/>
                <w:sz w:val="24"/>
              </w:rPr>
              <w:t>число участников, направленных на сохранение культур</w:t>
            </w:r>
            <w:r w:rsidR="00283FDF">
              <w:rPr>
                <w:color w:val="000000" w:themeColor="text1"/>
                <w:sz w:val="24"/>
              </w:rPr>
              <w:t>ы</w:t>
            </w:r>
            <w:r w:rsidRPr="000A67C2">
              <w:rPr>
                <w:color w:val="000000" w:themeColor="text1"/>
                <w:sz w:val="24"/>
              </w:rPr>
              <w:t xml:space="preserve"> и традиционного образа жизни коренных малочисленных народов Российской Федерации </w:t>
            </w:r>
            <w:r w:rsidR="000A056B">
              <w:rPr>
                <w:color w:val="000000" w:themeColor="text1"/>
                <w:sz w:val="24"/>
              </w:rPr>
              <w:t>–</w:t>
            </w:r>
            <w:r w:rsidRPr="000A67C2">
              <w:rPr>
                <w:color w:val="000000" w:themeColor="text1"/>
                <w:sz w:val="24"/>
              </w:rPr>
              <w:t xml:space="preserve"> не менее 2100 человек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7. Проведение конкурса на предоставление грантов Главы Республики Тыва на развитие гражданского общества, а также проведение обучающих семинаров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апрель</w:t>
            </w:r>
            <w:r w:rsidR="000A056B">
              <w:rPr>
                <w:rFonts w:eastAsiaTheme="minorHAnsi"/>
                <w:color w:val="000000" w:themeColor="text1"/>
                <w:sz w:val="24"/>
                <w:lang w:eastAsia="en-US"/>
              </w:rPr>
              <w:t>-</w:t>
            </w: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август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проведение ежегодного конкурса на предоставление грантов Главы Республики Тыва на развитие гражданского общества среди некоммерческих организаций, зарегистрированных на территории Республики Тыва</w:t>
            </w:r>
            <w:r w:rsidR="00283FDF">
              <w:rPr>
                <w:color w:val="000000" w:themeColor="text1"/>
                <w:sz w:val="24"/>
                <w:szCs w:val="24"/>
              </w:rPr>
              <w:t>,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 с целью реализации социально ориентированных проектов (число поддержанных проектов </w:t>
            </w:r>
            <w:r w:rsidR="000A056B">
              <w:rPr>
                <w:color w:val="000000" w:themeColor="text1"/>
                <w:sz w:val="24"/>
                <w:szCs w:val="24"/>
              </w:rPr>
              <w:t>–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 не менее 15 ед.)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283FD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8. Создание </w:t>
            </w:r>
            <w:r w:rsidR="00283FDF">
              <w:rPr>
                <w:rFonts w:eastAsiaTheme="minorHAnsi"/>
                <w:color w:val="000000" w:themeColor="text1"/>
                <w:sz w:val="24"/>
                <w:lang w:eastAsia="en-US"/>
              </w:rPr>
              <w:t>ц</w:t>
            </w: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ентров русской культуры при учреждениях культуры </w:t>
            </w:r>
            <w:proofErr w:type="spellStart"/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Тоджинского</w:t>
            </w:r>
            <w:proofErr w:type="spellEnd"/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и </w:t>
            </w:r>
            <w:proofErr w:type="spellStart"/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Каа-Хемского</w:t>
            </w:r>
            <w:proofErr w:type="spellEnd"/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кожуунов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июль,</w:t>
            </w:r>
          </w:p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056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 xml:space="preserve">Агентство по делам национальностей Республики Тыва, </w:t>
            </w:r>
            <w:r w:rsidR="000A056B">
              <w:rPr>
                <w:color w:val="000000" w:themeColor="text1"/>
                <w:sz w:val="24"/>
                <w:szCs w:val="24"/>
              </w:rPr>
              <w:t>г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осударственное автономное учреждение «Центр русской культуры им. И.Г. </w:t>
            </w:r>
            <w:proofErr w:type="spellStart"/>
            <w:r w:rsidRPr="000A67C2">
              <w:rPr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Pr="000A67C2">
              <w:rPr>
                <w:color w:val="000000" w:themeColor="text1"/>
                <w:sz w:val="24"/>
                <w:szCs w:val="24"/>
              </w:rPr>
              <w:t>»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283FD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 xml:space="preserve">создание </w:t>
            </w:r>
            <w:r w:rsidR="00283FDF">
              <w:rPr>
                <w:color w:val="000000" w:themeColor="text1"/>
                <w:sz w:val="24"/>
                <w:szCs w:val="24"/>
              </w:rPr>
              <w:t>ц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ентров русской культуры в целях развития традиционной культуры, укрепление гражданского единства и этнокультурного развития народов России </w:t>
            </w:r>
            <w:r w:rsidR="000A056B">
              <w:rPr>
                <w:color w:val="000000" w:themeColor="text1"/>
                <w:sz w:val="24"/>
                <w:szCs w:val="24"/>
              </w:rPr>
              <w:t>–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 не менее 2 ед.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lastRenderedPageBreak/>
              <w:t>9. Проведение лекций адаптационного курса для иностранных граждан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март-декабрь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проведение ряда обучающих мероприятий для мигрантов, проживающих и работающих на территории Республики Тыва, с целью адаптации и интеграции в российское общество</w:t>
            </w:r>
          </w:p>
        </w:tc>
      </w:tr>
      <w:tr w:rsidR="00944972" w:rsidRPr="000A67C2" w:rsidTr="000A67C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10. Молодежный форум «За мир и согласие», направленный на профилактику ксенофобии, этничес</w:t>
            </w:r>
            <w:r w:rsidR="00283FDF">
              <w:rPr>
                <w:rFonts w:eastAsiaTheme="minorHAnsi"/>
                <w:color w:val="000000" w:themeColor="text1"/>
                <w:sz w:val="24"/>
                <w:lang w:eastAsia="en-US"/>
              </w:rPr>
              <w:t>кого и религиозного экстремизма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0A67C2">
              <w:rPr>
                <w:rFonts w:eastAsiaTheme="minorHAnsi"/>
                <w:color w:val="000000" w:themeColor="text1"/>
                <w:sz w:val="24"/>
                <w:lang w:eastAsia="en-US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2" w:rsidRPr="000A67C2" w:rsidRDefault="00944972" w:rsidP="000A67C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A67C2">
              <w:rPr>
                <w:color w:val="000000" w:themeColor="text1"/>
                <w:sz w:val="24"/>
                <w:szCs w:val="24"/>
              </w:rPr>
              <w:t>проведение совместного с Министерством внутренних дел Республике Тыва, У</w:t>
            </w:r>
            <w:r w:rsidR="00283FDF">
              <w:rPr>
                <w:color w:val="000000" w:themeColor="text1"/>
                <w:sz w:val="24"/>
                <w:szCs w:val="24"/>
              </w:rPr>
              <w:t xml:space="preserve">правлением </w:t>
            </w:r>
            <w:r w:rsidRPr="000A67C2">
              <w:rPr>
                <w:color w:val="000000" w:themeColor="text1"/>
                <w:sz w:val="24"/>
                <w:szCs w:val="24"/>
              </w:rPr>
              <w:t>ФСБ России по Республике Тыва, Управление</w:t>
            </w:r>
            <w:r w:rsidR="00283FDF">
              <w:rPr>
                <w:color w:val="000000" w:themeColor="text1"/>
                <w:sz w:val="24"/>
                <w:szCs w:val="24"/>
              </w:rPr>
              <w:t>м</w:t>
            </w:r>
            <w:r w:rsidRPr="000A67C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7C2">
              <w:rPr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0A67C2">
              <w:rPr>
                <w:color w:val="000000" w:themeColor="text1"/>
                <w:sz w:val="24"/>
                <w:szCs w:val="24"/>
              </w:rPr>
              <w:t xml:space="preserve"> по Республике Тыва обучающего семинара для руководителей и представителей диаспор </w:t>
            </w:r>
          </w:p>
        </w:tc>
      </w:tr>
    </w:tbl>
    <w:p w:rsidR="00944972" w:rsidRPr="00944972" w:rsidRDefault="00944972" w:rsidP="00944972">
      <w:pPr>
        <w:autoSpaceDE w:val="0"/>
        <w:autoSpaceDN w:val="0"/>
        <w:adjustRightInd w:val="0"/>
        <w:rPr>
          <w:rFonts w:eastAsiaTheme="minorHAnsi"/>
          <w:color w:val="000000" w:themeColor="text1"/>
          <w:szCs w:val="28"/>
          <w:lang w:eastAsia="en-US"/>
        </w:rPr>
      </w:pPr>
    </w:p>
    <w:p w:rsidR="00944972" w:rsidRPr="00944972" w:rsidRDefault="00944972" w:rsidP="00944972">
      <w:pPr>
        <w:rPr>
          <w:color w:val="000000" w:themeColor="text1"/>
          <w:szCs w:val="28"/>
        </w:rPr>
      </w:pPr>
    </w:p>
    <w:sectPr w:rsidR="00944972" w:rsidRPr="00944972" w:rsidSect="000A056B">
      <w:headerReference w:type="default" r:id="rId13"/>
      <w:pgSz w:w="16840" w:h="11907" w:orient="landscape"/>
      <w:pgMar w:top="1134" w:right="567" w:bottom="1701" w:left="567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4F" w:rsidRDefault="00FD224F" w:rsidP="00BB3EAE">
      <w:r>
        <w:separator/>
      </w:r>
    </w:p>
  </w:endnote>
  <w:endnote w:type="continuationSeparator" w:id="0">
    <w:p w:rsidR="00FD224F" w:rsidRDefault="00FD224F" w:rsidP="00BB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B4" w:rsidRDefault="009259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B4" w:rsidRDefault="009259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B4" w:rsidRDefault="009259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4F" w:rsidRDefault="00FD224F" w:rsidP="00BB3EAE">
      <w:r>
        <w:separator/>
      </w:r>
    </w:p>
  </w:footnote>
  <w:footnote w:type="continuationSeparator" w:id="0">
    <w:p w:rsidR="00FD224F" w:rsidRDefault="00FD224F" w:rsidP="00BB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B4" w:rsidRDefault="009259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44278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44972" w:rsidRPr="00944972" w:rsidRDefault="00944972">
        <w:pPr>
          <w:pStyle w:val="a4"/>
          <w:jc w:val="right"/>
          <w:rPr>
            <w:sz w:val="24"/>
          </w:rPr>
        </w:pPr>
        <w:r w:rsidRPr="00944972">
          <w:rPr>
            <w:sz w:val="24"/>
          </w:rPr>
          <w:fldChar w:fldCharType="begin"/>
        </w:r>
        <w:r w:rsidRPr="00944972">
          <w:rPr>
            <w:sz w:val="24"/>
          </w:rPr>
          <w:instrText>PAGE   \* MERGEFORMAT</w:instrText>
        </w:r>
        <w:r w:rsidRPr="00944972">
          <w:rPr>
            <w:sz w:val="24"/>
          </w:rPr>
          <w:fldChar w:fldCharType="separate"/>
        </w:r>
        <w:r w:rsidR="001D1F8A">
          <w:rPr>
            <w:noProof/>
            <w:sz w:val="24"/>
          </w:rPr>
          <w:t>2</w:t>
        </w:r>
        <w:r w:rsidRPr="00944972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B4" w:rsidRDefault="009259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8539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762AB" w:rsidRDefault="00FD224F">
        <w:pPr>
          <w:pStyle w:val="a4"/>
          <w:jc w:val="right"/>
        </w:pPr>
      </w:p>
      <w:p w:rsidR="00F762AB" w:rsidRDefault="00FD224F">
        <w:pPr>
          <w:pStyle w:val="a4"/>
          <w:jc w:val="right"/>
        </w:pPr>
      </w:p>
      <w:p w:rsidR="00F762AB" w:rsidRPr="00F762AB" w:rsidRDefault="00283FDF">
        <w:pPr>
          <w:pStyle w:val="a4"/>
          <w:jc w:val="right"/>
          <w:rPr>
            <w:sz w:val="24"/>
          </w:rPr>
        </w:pPr>
        <w:r w:rsidRPr="00F762AB">
          <w:rPr>
            <w:sz w:val="24"/>
          </w:rPr>
          <w:fldChar w:fldCharType="begin"/>
        </w:r>
        <w:r w:rsidRPr="00F762AB">
          <w:rPr>
            <w:sz w:val="24"/>
          </w:rPr>
          <w:instrText xml:space="preserve"> PAGE   \* MERGEFORMAT </w:instrText>
        </w:r>
        <w:r w:rsidRPr="00F762AB">
          <w:rPr>
            <w:sz w:val="24"/>
          </w:rPr>
          <w:fldChar w:fldCharType="separate"/>
        </w:r>
        <w:r w:rsidR="001D1F8A">
          <w:rPr>
            <w:noProof/>
            <w:sz w:val="24"/>
          </w:rPr>
          <w:t>3</w:t>
        </w:r>
        <w:r w:rsidRPr="00F762AB">
          <w:rPr>
            <w:sz w:val="24"/>
          </w:rPr>
          <w:fldChar w:fldCharType="end"/>
        </w:r>
      </w:p>
    </w:sdtContent>
  </w:sdt>
  <w:p w:rsidR="00F762AB" w:rsidRDefault="00FD22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11B2"/>
    <w:multiLevelType w:val="hybridMultilevel"/>
    <w:tmpl w:val="817625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A549C"/>
    <w:multiLevelType w:val="hybridMultilevel"/>
    <w:tmpl w:val="F5D4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06a6dbe-b301-458c-91fd-38f6d2e7da69"/>
  </w:docVars>
  <w:rsids>
    <w:rsidRoot w:val="00717A93"/>
    <w:rsid w:val="00086EEC"/>
    <w:rsid w:val="00097DBB"/>
    <w:rsid w:val="000A056B"/>
    <w:rsid w:val="000A67C2"/>
    <w:rsid w:val="000F0380"/>
    <w:rsid w:val="000F56F6"/>
    <w:rsid w:val="000F7D4B"/>
    <w:rsid w:val="0011061D"/>
    <w:rsid w:val="0013532F"/>
    <w:rsid w:val="00154A4E"/>
    <w:rsid w:val="00171292"/>
    <w:rsid w:val="001B2DE8"/>
    <w:rsid w:val="001B7162"/>
    <w:rsid w:val="001D1F8A"/>
    <w:rsid w:val="002078F7"/>
    <w:rsid w:val="002514CB"/>
    <w:rsid w:val="00264A7A"/>
    <w:rsid w:val="00283FDF"/>
    <w:rsid w:val="00311698"/>
    <w:rsid w:val="00314786"/>
    <w:rsid w:val="003416FF"/>
    <w:rsid w:val="00373DFE"/>
    <w:rsid w:val="003954B6"/>
    <w:rsid w:val="003B35B6"/>
    <w:rsid w:val="004075FB"/>
    <w:rsid w:val="004247E4"/>
    <w:rsid w:val="0047791C"/>
    <w:rsid w:val="004A3150"/>
    <w:rsid w:val="004B4418"/>
    <w:rsid w:val="004C518C"/>
    <w:rsid w:val="004F42BF"/>
    <w:rsid w:val="00574111"/>
    <w:rsid w:val="00575F31"/>
    <w:rsid w:val="005855CB"/>
    <w:rsid w:val="005C4109"/>
    <w:rsid w:val="005E2D6B"/>
    <w:rsid w:val="00607A76"/>
    <w:rsid w:val="00620D61"/>
    <w:rsid w:val="00623709"/>
    <w:rsid w:val="00656B95"/>
    <w:rsid w:val="0066479A"/>
    <w:rsid w:val="006667D4"/>
    <w:rsid w:val="006937B3"/>
    <w:rsid w:val="006A7EAD"/>
    <w:rsid w:val="006E01C0"/>
    <w:rsid w:val="00717A93"/>
    <w:rsid w:val="00736779"/>
    <w:rsid w:val="007D1651"/>
    <w:rsid w:val="007E1FE4"/>
    <w:rsid w:val="00832BD1"/>
    <w:rsid w:val="008548D5"/>
    <w:rsid w:val="00897990"/>
    <w:rsid w:val="009056C2"/>
    <w:rsid w:val="009259B4"/>
    <w:rsid w:val="00927ABF"/>
    <w:rsid w:val="00944972"/>
    <w:rsid w:val="00947473"/>
    <w:rsid w:val="009A62D9"/>
    <w:rsid w:val="009E34ED"/>
    <w:rsid w:val="00AC54D7"/>
    <w:rsid w:val="00AF0E14"/>
    <w:rsid w:val="00B02A22"/>
    <w:rsid w:val="00B03FBB"/>
    <w:rsid w:val="00B05C35"/>
    <w:rsid w:val="00B31335"/>
    <w:rsid w:val="00BA6F42"/>
    <w:rsid w:val="00BB08B0"/>
    <w:rsid w:val="00BB3EAE"/>
    <w:rsid w:val="00BD11D3"/>
    <w:rsid w:val="00BD1A19"/>
    <w:rsid w:val="00C11C59"/>
    <w:rsid w:val="00C1369C"/>
    <w:rsid w:val="00C362A9"/>
    <w:rsid w:val="00C523CD"/>
    <w:rsid w:val="00C70724"/>
    <w:rsid w:val="00CD5605"/>
    <w:rsid w:val="00D254CC"/>
    <w:rsid w:val="00D53520"/>
    <w:rsid w:val="00D64BBE"/>
    <w:rsid w:val="00DC3EEF"/>
    <w:rsid w:val="00DC5628"/>
    <w:rsid w:val="00DD5742"/>
    <w:rsid w:val="00DF29B7"/>
    <w:rsid w:val="00E0329C"/>
    <w:rsid w:val="00E768F2"/>
    <w:rsid w:val="00EC6935"/>
    <w:rsid w:val="00F10D6D"/>
    <w:rsid w:val="00F45225"/>
    <w:rsid w:val="00F76714"/>
    <w:rsid w:val="00FD224F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85E9D-495A-4F29-90B3-E64E3ABA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768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E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3E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9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2025-03-26T03:43:00Z</cp:lastPrinted>
  <dcterms:created xsi:type="dcterms:W3CDTF">2025-03-26T03:44:00Z</dcterms:created>
  <dcterms:modified xsi:type="dcterms:W3CDTF">2025-03-26T03:44:00Z</dcterms:modified>
</cp:coreProperties>
</file>