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3" w:rsidRDefault="00DC5F73" w:rsidP="00DC5F73">
      <w:pPr>
        <w:spacing w:after="200" w:line="276" w:lineRule="auto"/>
        <w:jc w:val="center"/>
        <w:rPr>
          <w:noProof/>
          <w:sz w:val="24"/>
        </w:rPr>
      </w:pPr>
    </w:p>
    <w:p w:rsidR="00D773F7" w:rsidRDefault="00D773F7" w:rsidP="00DC5F73">
      <w:pPr>
        <w:spacing w:after="200" w:line="276" w:lineRule="auto"/>
        <w:jc w:val="center"/>
        <w:rPr>
          <w:noProof/>
          <w:sz w:val="24"/>
        </w:rPr>
      </w:pPr>
    </w:p>
    <w:p w:rsidR="00D773F7" w:rsidRDefault="00D773F7" w:rsidP="00DC5F73">
      <w:pPr>
        <w:spacing w:after="200" w:line="276" w:lineRule="auto"/>
        <w:jc w:val="center"/>
        <w:rPr>
          <w:sz w:val="24"/>
          <w:lang w:val="en-US"/>
        </w:rPr>
      </w:pPr>
    </w:p>
    <w:p w:rsidR="00DC5F73" w:rsidRPr="004C14FF" w:rsidRDefault="00DC5F73" w:rsidP="00DC5F7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C5F73" w:rsidRPr="0025472A" w:rsidRDefault="00DC5F73" w:rsidP="00DC5F7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03EB5" w:rsidRPr="00003EB5" w:rsidRDefault="00003EB5" w:rsidP="00003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3EB5" w:rsidRPr="00A12442" w:rsidRDefault="00A12442" w:rsidP="00A124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от 23 марта 2020 г. № 106</w:t>
      </w:r>
    </w:p>
    <w:p w:rsidR="00003EB5" w:rsidRPr="00A12442" w:rsidRDefault="00A12442" w:rsidP="00A124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003EB5" w:rsidRPr="00003EB5" w:rsidRDefault="00003EB5" w:rsidP="00003E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3EB5" w:rsidRDefault="00003EB5" w:rsidP="00003EB5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003EB5">
        <w:rPr>
          <w:rFonts w:eastAsia="SimSun"/>
          <w:b/>
          <w:bCs/>
          <w:szCs w:val="28"/>
          <w:lang w:eastAsia="zh-CN"/>
        </w:rPr>
        <w:t xml:space="preserve">О внесении изменений в постановление </w:t>
      </w:r>
    </w:p>
    <w:p w:rsidR="00003EB5" w:rsidRPr="00003EB5" w:rsidRDefault="00003EB5" w:rsidP="00003EB5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003EB5">
        <w:rPr>
          <w:rFonts w:eastAsia="SimSun"/>
          <w:b/>
          <w:bCs/>
          <w:szCs w:val="28"/>
          <w:lang w:eastAsia="zh-CN"/>
        </w:rPr>
        <w:t>Правительства Республики Тыва</w:t>
      </w:r>
    </w:p>
    <w:p w:rsidR="00003EB5" w:rsidRPr="00003EB5" w:rsidRDefault="00003EB5" w:rsidP="00003EB5">
      <w:pPr>
        <w:autoSpaceDE w:val="0"/>
        <w:autoSpaceDN w:val="0"/>
        <w:adjustRightInd w:val="0"/>
        <w:jc w:val="center"/>
        <w:rPr>
          <w:szCs w:val="28"/>
        </w:rPr>
      </w:pPr>
      <w:r w:rsidRPr="00003EB5">
        <w:rPr>
          <w:rFonts w:eastAsia="SimSun"/>
          <w:b/>
          <w:bCs/>
          <w:szCs w:val="28"/>
          <w:lang w:eastAsia="zh-CN"/>
        </w:rPr>
        <w:t>от 10 октября 2013 г. № 603</w:t>
      </w:r>
    </w:p>
    <w:p w:rsidR="00003EB5" w:rsidRPr="00003EB5" w:rsidRDefault="00003EB5" w:rsidP="00003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3EB5" w:rsidRPr="00003EB5" w:rsidRDefault="00003EB5" w:rsidP="00003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3EB5" w:rsidRDefault="00003EB5" w:rsidP="00003EB5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EB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003EB5" w:rsidRPr="00003EB5" w:rsidRDefault="00003EB5" w:rsidP="00003EB5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003EB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10 октября 2013 г. № 603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Обеспечение защиты населения и объектов экономики от негативного воздействия вод на терри</w:t>
      </w:r>
      <w:r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003EB5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003EB5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03EB5">
        <w:rPr>
          <w:rFonts w:ascii="Times New Roman" w:hAnsi="Times New Roman" w:cs="Times New Roman"/>
          <w:sz w:val="28"/>
          <w:szCs w:val="28"/>
        </w:rPr>
        <w:t>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003EB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>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0" w:history="1">
        <w:r w:rsidRPr="00003EB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>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2) в государственной </w:t>
      </w:r>
      <w:hyperlink r:id="rId11" w:history="1">
        <w:r w:rsidRPr="00003EB5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Обеспечение защиты н</w:t>
      </w:r>
      <w:r w:rsidRPr="00003EB5">
        <w:rPr>
          <w:rFonts w:ascii="Times New Roman" w:hAnsi="Times New Roman" w:cs="Times New Roman"/>
          <w:sz w:val="28"/>
          <w:szCs w:val="28"/>
        </w:rPr>
        <w:t>а</w:t>
      </w:r>
      <w:r w:rsidRPr="00003EB5">
        <w:rPr>
          <w:rFonts w:ascii="Times New Roman" w:hAnsi="Times New Roman" w:cs="Times New Roman"/>
          <w:sz w:val="28"/>
          <w:szCs w:val="28"/>
        </w:rPr>
        <w:t>селения и объектов экономики от негативного воздействия вод на территории Ре</w:t>
      </w:r>
      <w:r w:rsidRPr="00003EB5">
        <w:rPr>
          <w:rFonts w:ascii="Times New Roman" w:hAnsi="Times New Roman" w:cs="Times New Roman"/>
          <w:sz w:val="28"/>
          <w:szCs w:val="28"/>
        </w:rPr>
        <w:t>с</w:t>
      </w:r>
      <w:r w:rsidRPr="00003EB5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лики Тыва на 2014-</w:t>
      </w:r>
      <w:r w:rsidRPr="00003EB5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EB5">
        <w:rPr>
          <w:rFonts w:ascii="Times New Roman" w:hAnsi="Times New Roman" w:cs="Times New Roman"/>
          <w:sz w:val="28"/>
          <w:szCs w:val="28"/>
        </w:rPr>
        <w:t xml:space="preserve"> Программа):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history="1">
        <w:r w:rsidRPr="00003EB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>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003EB5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003EB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>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003EB5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03EB5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EB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EB5">
        <w:rPr>
          <w:rFonts w:ascii="Times New Roman" w:hAnsi="Times New Roman" w:cs="Times New Roman"/>
          <w:sz w:val="28"/>
          <w:szCs w:val="28"/>
        </w:rPr>
        <w:t>;</w:t>
      </w:r>
    </w:p>
    <w:p w:rsidR="00003EB5" w:rsidRPr="00003EB5" w:rsidRDefault="007F502F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003EB5" w:rsidRPr="00003EB5">
        <w:rPr>
          <w:rFonts w:ascii="Times New Roman" w:hAnsi="Times New Roman" w:cs="Times New Roman"/>
          <w:sz w:val="28"/>
          <w:szCs w:val="28"/>
        </w:rPr>
        <w:t xml:space="preserve"> </w:t>
      </w:r>
      <w:r w:rsidR="00003EB5">
        <w:rPr>
          <w:rFonts w:ascii="Times New Roman" w:hAnsi="Times New Roman" w:cs="Times New Roman"/>
          <w:sz w:val="28"/>
          <w:szCs w:val="28"/>
        </w:rPr>
        <w:t>«</w:t>
      </w:r>
      <w:r w:rsidR="00003EB5" w:rsidRPr="00003EB5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003EB5">
        <w:rPr>
          <w:rFonts w:ascii="Times New Roman" w:hAnsi="Times New Roman" w:cs="Times New Roman"/>
          <w:sz w:val="28"/>
          <w:szCs w:val="28"/>
        </w:rPr>
        <w:t>»</w:t>
      </w:r>
      <w:r w:rsidR="00003EB5" w:rsidRPr="00003EB5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003EB5" w:rsidRPr="00003EB5">
        <w:rPr>
          <w:rFonts w:ascii="Times New Roman" w:hAnsi="Times New Roman" w:cs="Times New Roman"/>
          <w:sz w:val="28"/>
          <w:szCs w:val="28"/>
        </w:rPr>
        <w:t>е</w:t>
      </w:r>
      <w:r w:rsidR="00003EB5" w:rsidRPr="00003EB5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425"/>
        <w:gridCol w:w="7229"/>
      </w:tblGrid>
      <w:tr w:rsidR="00003EB5" w:rsidRPr="00003EB5" w:rsidTr="00003EB5">
        <w:trPr>
          <w:jc w:val="center"/>
        </w:trPr>
        <w:tc>
          <w:tcPr>
            <w:tcW w:w="2614" w:type="dxa"/>
          </w:tcPr>
          <w:p w:rsidR="00003EB5" w:rsidRPr="00003EB5" w:rsidRDefault="00003EB5" w:rsidP="00003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бюджетных ассигнований Пр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003EB5" w:rsidRPr="00003EB5" w:rsidRDefault="00003EB5" w:rsidP="00003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составл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ет 1028,365 млн. рублей, в том числе: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927,031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101,134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– 0,2 млн. рублей.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Из общей суммы на финансирование реконструкции и строительс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ва гидротехнических сооружений направляется 868,51 млн. рублей, на капитальный ремонт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120,323 млн. рублей, на государственный мониторинг водных объектов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39,532 млн. рублей.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Из общего объема финансирования Программы 1028,365 млн. ру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лей планируется освоить: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111,97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109,292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2,3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0,0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14,501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9,902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19,05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2021 г. – 252,55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2022 г. – 252,09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2023 г. – 6,0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2024 г. – 79,5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 2025 г. – 171,21 млн. рублей.</w:t>
            </w:r>
          </w:p>
          <w:p w:rsidR="00003EB5" w:rsidRPr="00003EB5" w:rsidRDefault="00003EB5" w:rsidP="00003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003EB5" w:rsidRPr="00003EB5" w:rsidRDefault="00003EB5" w:rsidP="00003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республиканского бюджета Республики Тыва может быть уточнен в порядке, устано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за счет средств бюджетов м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период»;</w:t>
            </w:r>
          </w:p>
        </w:tc>
      </w:tr>
    </w:tbl>
    <w:p w:rsidR="00003EB5" w:rsidRPr="00003EB5" w:rsidRDefault="007F502F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003EB5" w:rsidRPr="00003EB5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Программы» изложить в сл</w:t>
      </w:r>
      <w:r w:rsidR="00003EB5" w:rsidRPr="00003EB5">
        <w:rPr>
          <w:rFonts w:ascii="Times New Roman" w:hAnsi="Times New Roman" w:cs="Times New Roman"/>
          <w:sz w:val="28"/>
          <w:szCs w:val="28"/>
        </w:rPr>
        <w:t>е</w:t>
      </w:r>
      <w:r w:rsidR="00003EB5" w:rsidRPr="00003EB5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425"/>
        <w:gridCol w:w="7229"/>
      </w:tblGrid>
      <w:tr w:rsidR="00003EB5" w:rsidRPr="00003EB5" w:rsidTr="00003EB5">
        <w:tc>
          <w:tcPr>
            <w:tcW w:w="2614" w:type="dxa"/>
          </w:tcPr>
          <w:p w:rsidR="00003EB5" w:rsidRPr="00003EB5" w:rsidRDefault="00003EB5" w:rsidP="00003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«Ожидаемые результ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ты реализации Пр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003EB5" w:rsidRPr="00003EB5" w:rsidRDefault="00003EB5" w:rsidP="00003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решение проблем, касающихся охраны окружающей среды и озд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ровления экологической обстановки в республике.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предполагает достижение следующих результатов в социально-экономической сфере: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защита от затопления и подтопления территорий населенных пун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тов Республики Тыва;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предотвращение ущерба населению от вредного воздействия вод ориентировочно на сумму 1167,991 млн. рублей, в том числе по г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76,9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220,93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81,79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32,99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2021 г. – 64,991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2022 г. – 382,06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2024 г. – 78,69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229,72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достижение уровня капитальности гидросооружений, рассчитанной на пропуск паводка однопроцентной обеспеченности;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 за счет предотвращения деформации берегов рек;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отчислений в федеральный бюджет на с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циальную защиту населения в сумме 34,89 млн. рублей, в том числе по годам: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3,3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9,49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2,31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2,12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2021 г. – 1,0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2022 г. – 10,45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2024 г. – 1,22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2025 г. – 5,00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отчислений в федеральный и республика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ский бюджеты на развитие системы здравоохранения и страховой медицины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57 млн. рублей (федеральный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2,09 млн. ру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лей, республиканский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1,48 млн. рублей), в том числе по годам: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0,36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1,03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25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2020 г. – 0,23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2021 г. – 0,11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2022 г. – 1,13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2024 г. – 0,13 млн. рублей;</w:t>
            </w:r>
          </w:p>
          <w:p w:rsidR="00003EB5" w:rsidRPr="00003EB5" w:rsidRDefault="00003EB5" w:rsidP="0000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5">
              <w:rPr>
                <w:rFonts w:ascii="Times New Roman" w:hAnsi="Times New Roman" w:cs="Times New Roman"/>
                <w:sz w:val="24"/>
                <w:szCs w:val="24"/>
              </w:rPr>
              <w:t>2025 г. – 0,33 млн. рублей»;</w:t>
            </w:r>
          </w:p>
        </w:tc>
      </w:tr>
    </w:tbl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lastRenderedPageBreak/>
        <w:t xml:space="preserve">в) в </w:t>
      </w:r>
      <w:hyperlink r:id="rId19" w:history="1">
        <w:r w:rsidRPr="00003EB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003EB5">
        <w:rPr>
          <w:rFonts w:ascii="Times New Roman" w:hAnsi="Times New Roman" w:cs="Times New Roman"/>
          <w:sz w:val="28"/>
          <w:szCs w:val="28"/>
        </w:rPr>
        <w:t>: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B5">
        <w:rPr>
          <w:rFonts w:ascii="Times New Roman" w:hAnsi="Times New Roman" w:cs="Times New Roman"/>
          <w:sz w:val="28"/>
          <w:szCs w:val="28"/>
        </w:rPr>
        <w:t>3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4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5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24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6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7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8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9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«2021»;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12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13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«2024»;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14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«2022»;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15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«2024»;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</w:t>
        </w:r>
      </w:hyperlink>
      <w:r w:rsidRPr="00003EB5">
        <w:rPr>
          <w:rFonts w:ascii="Times New Roman" w:hAnsi="Times New Roman" w:cs="Times New Roman"/>
          <w:sz w:val="28"/>
          <w:szCs w:val="28"/>
        </w:rPr>
        <w:t>7 цифры «2020» заменить цифрами «2024»;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03EB5">
          <w:rPr>
            <w:rFonts w:ascii="Times New Roman" w:hAnsi="Times New Roman" w:cs="Times New Roman"/>
            <w:sz w:val="28"/>
            <w:szCs w:val="28"/>
          </w:rPr>
          <w:t>подраздела 1</w:t>
        </w:r>
      </w:hyperlink>
      <w:r w:rsidRPr="00003EB5">
        <w:rPr>
          <w:rFonts w:ascii="Times New Roman" w:hAnsi="Times New Roman" w:cs="Times New Roman"/>
          <w:sz w:val="28"/>
          <w:szCs w:val="28"/>
        </w:rPr>
        <w:t>8 цифры «2020» заменить цифрами «2021»;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003EB5">
          <w:rPr>
            <w:rFonts w:ascii="Times New Roman" w:hAnsi="Times New Roman" w:cs="Times New Roman"/>
            <w:sz w:val="28"/>
            <w:szCs w:val="28"/>
          </w:rPr>
          <w:t>абзаце первом подраздела 19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«2020»;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5" w:history="1">
        <w:r w:rsidRPr="00003EB5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д) в разделе </w:t>
      </w:r>
      <w:r w:rsidRPr="00003EB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B5">
        <w:rPr>
          <w:rFonts w:ascii="Times New Roman" w:hAnsi="Times New Roman" w:cs="Times New Roman"/>
          <w:sz w:val="28"/>
          <w:szCs w:val="28"/>
        </w:rPr>
        <w:t>цифры «2020» заменить цифрами «2025»;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6" w:history="1">
        <w:r w:rsidRPr="00003EB5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«2025», </w:t>
      </w:r>
      <w:hyperlink r:id="rId37" w:history="1">
        <w:r w:rsidRPr="00003EB5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«894,995» заменить цифрами «924,895»;</w:t>
      </w:r>
    </w:p>
    <w:p w:rsidR="00003EB5" w:rsidRPr="00003EB5" w:rsidRDefault="00003EB5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5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38" w:history="1">
        <w:hyperlink r:id="rId39" w:history="1">
          <w:r w:rsidRPr="00003EB5">
            <w:rPr>
              <w:rFonts w:ascii="Times New Roman" w:hAnsi="Times New Roman" w:cs="Times New Roman"/>
              <w:sz w:val="28"/>
              <w:szCs w:val="28"/>
            </w:rPr>
            <w:t xml:space="preserve">разделе </w:t>
          </w:r>
        </w:hyperlink>
        <w:r w:rsidRPr="00003EB5">
          <w:rPr>
            <w:rFonts w:ascii="Times New Roman" w:hAnsi="Times New Roman" w:cs="Times New Roman"/>
            <w:sz w:val="28"/>
            <w:szCs w:val="28"/>
          </w:rPr>
          <w:t>VIII</w:t>
        </w:r>
      </w:hyperlink>
      <w:r w:rsidRPr="00003EB5">
        <w:rPr>
          <w:rFonts w:ascii="Times New Roman" w:hAnsi="Times New Roman" w:cs="Times New Roman"/>
          <w:sz w:val="28"/>
          <w:szCs w:val="28"/>
        </w:rPr>
        <w:t xml:space="preserve"> цифры «2020» заменить цифрами «2025»;</w:t>
      </w:r>
    </w:p>
    <w:p w:rsidR="00003EB5" w:rsidRPr="00003EB5" w:rsidRDefault="00BC07C1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3EB5" w:rsidRPr="00003EB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0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hyperlink r:id="rId41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 xml:space="preserve"> IX</w:t>
        </w:r>
      </w:hyperlink>
      <w:r w:rsidR="00003EB5" w:rsidRPr="00003EB5">
        <w:rPr>
          <w:rFonts w:ascii="Times New Roman" w:hAnsi="Times New Roman" w:cs="Times New Roman"/>
          <w:sz w:val="28"/>
          <w:szCs w:val="28"/>
        </w:rPr>
        <w:t xml:space="preserve"> цифры «83,774» заменить цифрами «113,674»;</w:t>
      </w:r>
    </w:p>
    <w:p w:rsidR="00003EB5" w:rsidRPr="00003EB5" w:rsidRDefault="00BC07C1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3EB5" w:rsidRPr="00003EB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2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>разделе X</w:t>
        </w:r>
      </w:hyperlink>
      <w:r w:rsidR="00003EB5" w:rsidRPr="00003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3EB5">
        <w:rPr>
          <w:rFonts w:ascii="Times New Roman" w:hAnsi="Times New Roman" w:cs="Times New Roman"/>
          <w:sz w:val="28"/>
          <w:szCs w:val="28"/>
        </w:rPr>
        <w:t xml:space="preserve"> </w:t>
      </w:r>
      <w:r w:rsidR="00003EB5" w:rsidRPr="00003EB5">
        <w:rPr>
          <w:rFonts w:ascii="Times New Roman" w:hAnsi="Times New Roman" w:cs="Times New Roman"/>
          <w:sz w:val="28"/>
          <w:szCs w:val="28"/>
        </w:rPr>
        <w:t>цифры «2020» заменить цифрами «2025»;</w:t>
      </w:r>
    </w:p>
    <w:p w:rsidR="00003EB5" w:rsidRPr="005B1BCC" w:rsidRDefault="00BC07C1" w:rsidP="00003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EB5" w:rsidRPr="00003EB5">
        <w:rPr>
          <w:rFonts w:ascii="Times New Roman" w:hAnsi="Times New Roman" w:cs="Times New Roman"/>
          <w:sz w:val="28"/>
          <w:szCs w:val="28"/>
        </w:rPr>
        <w:t xml:space="preserve">) </w:t>
      </w:r>
      <w:hyperlink r:id="rId43" w:history="1">
        <w:r w:rsidR="00003EB5" w:rsidRPr="00003EB5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="00003EB5">
        <w:rPr>
          <w:rFonts w:ascii="Times New Roman" w:hAnsi="Times New Roman" w:cs="Times New Roman"/>
          <w:sz w:val="28"/>
          <w:szCs w:val="28"/>
        </w:rPr>
        <w:t>-</w:t>
      </w:r>
      <w:r w:rsidR="00003EB5" w:rsidRPr="00003EB5">
        <w:rPr>
          <w:rFonts w:ascii="Times New Roman" w:hAnsi="Times New Roman" w:cs="Times New Roman"/>
          <w:sz w:val="28"/>
          <w:szCs w:val="28"/>
        </w:rPr>
        <w:t>4 к Программе изложить в следующей редакции:</w:t>
      </w:r>
    </w:p>
    <w:p w:rsidR="00003EB5" w:rsidRPr="00ED225E" w:rsidRDefault="00003EB5" w:rsidP="00003EB5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  <w:sectPr w:rsidR="00003EB5" w:rsidRPr="00ED225E" w:rsidSect="00003EB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03EB5" w:rsidRPr="00003EB5" w:rsidRDefault="00003EB5" w:rsidP="00003EB5">
      <w:pPr>
        <w:ind w:left="10206"/>
        <w:jc w:val="center"/>
        <w:rPr>
          <w:szCs w:val="28"/>
        </w:rPr>
      </w:pPr>
      <w:r w:rsidRPr="00003EB5">
        <w:rPr>
          <w:szCs w:val="28"/>
        </w:rPr>
        <w:lastRenderedPageBreak/>
        <w:t>«Приложение № 1</w:t>
      </w:r>
    </w:p>
    <w:p w:rsidR="00003EB5" w:rsidRDefault="00003EB5" w:rsidP="00003EB5">
      <w:pPr>
        <w:ind w:left="10206"/>
        <w:jc w:val="center"/>
        <w:rPr>
          <w:szCs w:val="28"/>
        </w:rPr>
      </w:pPr>
      <w:r w:rsidRPr="00003EB5">
        <w:rPr>
          <w:szCs w:val="28"/>
        </w:rPr>
        <w:t xml:space="preserve">к </w:t>
      </w:r>
      <w:r w:rsidR="00862366">
        <w:rPr>
          <w:szCs w:val="28"/>
        </w:rPr>
        <w:t>г</w:t>
      </w:r>
      <w:r w:rsidRPr="00003EB5">
        <w:rPr>
          <w:szCs w:val="28"/>
        </w:rPr>
        <w:t xml:space="preserve">осударственной программе Республики Тыва «Обеспечение защиты населения и </w:t>
      </w:r>
    </w:p>
    <w:p w:rsidR="00003EB5" w:rsidRDefault="00003EB5" w:rsidP="00003EB5">
      <w:pPr>
        <w:ind w:left="10206"/>
        <w:jc w:val="center"/>
        <w:rPr>
          <w:szCs w:val="28"/>
        </w:rPr>
      </w:pPr>
      <w:r w:rsidRPr="00003EB5">
        <w:rPr>
          <w:szCs w:val="28"/>
        </w:rPr>
        <w:t>объектов экономики</w:t>
      </w:r>
      <w:r>
        <w:rPr>
          <w:szCs w:val="28"/>
        </w:rPr>
        <w:t xml:space="preserve"> </w:t>
      </w:r>
      <w:r w:rsidRPr="00003EB5">
        <w:rPr>
          <w:szCs w:val="28"/>
        </w:rPr>
        <w:t xml:space="preserve">от негативного </w:t>
      </w:r>
    </w:p>
    <w:p w:rsidR="00003EB5" w:rsidRPr="00003EB5" w:rsidRDefault="00003EB5" w:rsidP="00003EB5">
      <w:pPr>
        <w:ind w:left="10206"/>
        <w:jc w:val="center"/>
        <w:rPr>
          <w:szCs w:val="28"/>
        </w:rPr>
      </w:pPr>
      <w:r w:rsidRPr="00003EB5">
        <w:rPr>
          <w:szCs w:val="28"/>
        </w:rPr>
        <w:t>воздействия вод на территории</w:t>
      </w:r>
    </w:p>
    <w:p w:rsidR="00003EB5" w:rsidRPr="00003EB5" w:rsidRDefault="00003EB5" w:rsidP="00003EB5">
      <w:pPr>
        <w:ind w:left="10206"/>
        <w:jc w:val="center"/>
        <w:rPr>
          <w:szCs w:val="28"/>
        </w:rPr>
      </w:pPr>
      <w:r w:rsidRPr="00003EB5">
        <w:rPr>
          <w:szCs w:val="28"/>
        </w:rPr>
        <w:t>Республики Тыва на 2014-2025 годы»</w:t>
      </w:r>
    </w:p>
    <w:p w:rsidR="00003EB5" w:rsidRDefault="00003EB5" w:rsidP="00003EB5">
      <w:pPr>
        <w:jc w:val="center"/>
        <w:rPr>
          <w:szCs w:val="28"/>
        </w:rPr>
      </w:pPr>
    </w:p>
    <w:p w:rsidR="00003EB5" w:rsidRPr="00003EB5" w:rsidRDefault="00003EB5" w:rsidP="00003EB5">
      <w:pPr>
        <w:jc w:val="center"/>
        <w:rPr>
          <w:szCs w:val="28"/>
        </w:rPr>
      </w:pPr>
    </w:p>
    <w:p w:rsidR="00003EB5" w:rsidRPr="00862366" w:rsidRDefault="00003EB5" w:rsidP="00003EB5">
      <w:pPr>
        <w:jc w:val="center"/>
        <w:rPr>
          <w:szCs w:val="28"/>
        </w:rPr>
      </w:pPr>
      <w:r w:rsidRPr="00862366">
        <w:rPr>
          <w:szCs w:val="28"/>
        </w:rPr>
        <w:t xml:space="preserve">ПЕРЕЧЕНЬ МЕРОПРИЯТИЙ </w:t>
      </w:r>
    </w:p>
    <w:p w:rsidR="00003EB5" w:rsidRDefault="00862366" w:rsidP="00003EB5">
      <w:pPr>
        <w:jc w:val="center"/>
        <w:rPr>
          <w:szCs w:val="28"/>
        </w:rPr>
      </w:pPr>
      <w:r>
        <w:rPr>
          <w:szCs w:val="28"/>
        </w:rPr>
        <w:t>г</w:t>
      </w:r>
      <w:r w:rsidR="00003EB5" w:rsidRPr="00003EB5">
        <w:rPr>
          <w:szCs w:val="28"/>
        </w:rPr>
        <w:t>осударственной программы Республики Тыва «Обеспечение защиты</w:t>
      </w:r>
    </w:p>
    <w:p w:rsidR="00003EB5" w:rsidRDefault="00003EB5" w:rsidP="00003EB5">
      <w:pPr>
        <w:jc w:val="center"/>
        <w:rPr>
          <w:szCs w:val="28"/>
        </w:rPr>
      </w:pPr>
      <w:r w:rsidRPr="00003EB5">
        <w:rPr>
          <w:szCs w:val="28"/>
        </w:rPr>
        <w:t xml:space="preserve">населения и объектов экономики от негативного воздействия вод </w:t>
      </w:r>
    </w:p>
    <w:p w:rsidR="00003EB5" w:rsidRDefault="00003EB5" w:rsidP="00003EB5">
      <w:pPr>
        <w:jc w:val="center"/>
        <w:rPr>
          <w:szCs w:val="28"/>
        </w:rPr>
      </w:pPr>
      <w:r w:rsidRPr="00003EB5">
        <w:rPr>
          <w:szCs w:val="28"/>
        </w:rPr>
        <w:t>на территории Республики Тыва на 2014-2025 годы»</w:t>
      </w:r>
      <w:r>
        <w:rPr>
          <w:szCs w:val="28"/>
        </w:rPr>
        <w:t xml:space="preserve"> </w:t>
      </w:r>
    </w:p>
    <w:p w:rsidR="00003EB5" w:rsidRPr="00BC07C1" w:rsidRDefault="00BC07C1" w:rsidP="00003EB5">
      <w:pPr>
        <w:jc w:val="right"/>
        <w:rPr>
          <w:sz w:val="24"/>
        </w:rPr>
      </w:pPr>
      <w:r>
        <w:rPr>
          <w:sz w:val="24"/>
        </w:rPr>
        <w:t>(</w:t>
      </w:r>
      <w:r w:rsidR="00003EB5" w:rsidRPr="00BC07C1">
        <w:rPr>
          <w:sz w:val="24"/>
        </w:rPr>
        <w:t>млн. рублей</w:t>
      </w:r>
      <w:r>
        <w:rPr>
          <w:sz w:val="24"/>
        </w:rPr>
        <w:t>)</w:t>
      </w:r>
    </w:p>
    <w:tbl>
      <w:tblPr>
        <w:tblW w:w="1581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2526"/>
        <w:gridCol w:w="1176"/>
        <w:gridCol w:w="1829"/>
        <w:gridCol w:w="1838"/>
        <w:gridCol w:w="775"/>
        <w:gridCol w:w="839"/>
        <w:gridCol w:w="662"/>
        <w:gridCol w:w="566"/>
        <w:gridCol w:w="729"/>
        <w:gridCol w:w="681"/>
        <w:gridCol w:w="681"/>
        <w:gridCol w:w="811"/>
        <w:gridCol w:w="729"/>
        <w:gridCol w:w="599"/>
        <w:gridCol w:w="648"/>
        <w:gridCol w:w="729"/>
      </w:tblGrid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Наименование</w:t>
            </w:r>
          </w:p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мероприяти</w:t>
            </w:r>
            <w:r w:rsidR="00BC07C1">
              <w:rPr>
                <w:sz w:val="22"/>
                <w:szCs w:val="22"/>
              </w:rPr>
              <w:t>я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Мощность, км</w:t>
            </w:r>
          </w:p>
        </w:tc>
        <w:tc>
          <w:tcPr>
            <w:tcW w:w="1829" w:type="dxa"/>
            <w:vMerge w:val="restart"/>
          </w:tcPr>
          <w:p w:rsid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 xml:space="preserve">Источники </w:t>
            </w:r>
          </w:p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38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Объем финанс</w:t>
            </w:r>
            <w:r w:rsidRPr="003711C7">
              <w:rPr>
                <w:sz w:val="22"/>
                <w:szCs w:val="22"/>
              </w:rPr>
              <w:t>и</w:t>
            </w:r>
            <w:r w:rsidRPr="003711C7">
              <w:rPr>
                <w:sz w:val="22"/>
                <w:szCs w:val="22"/>
              </w:rPr>
              <w:t>рования, всего, млн. рублей</w:t>
            </w:r>
          </w:p>
        </w:tc>
        <w:tc>
          <w:tcPr>
            <w:tcW w:w="8449" w:type="dxa"/>
            <w:gridSpan w:val="12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В том числе по годам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2015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2016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2017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2018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2019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2021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2022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2023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2024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2025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I. Строительство и р</w:t>
            </w:r>
            <w:r w:rsidRPr="003711C7">
              <w:rPr>
                <w:sz w:val="22"/>
                <w:szCs w:val="22"/>
              </w:rPr>
              <w:t>е</w:t>
            </w:r>
            <w:r w:rsidRPr="003711C7">
              <w:rPr>
                <w:sz w:val="22"/>
                <w:szCs w:val="22"/>
              </w:rPr>
              <w:t>конструкция, в том чи</w:t>
            </w:r>
            <w:r w:rsidRPr="003711C7">
              <w:rPr>
                <w:sz w:val="22"/>
                <w:szCs w:val="22"/>
              </w:rPr>
              <w:t>с</w:t>
            </w:r>
            <w:r w:rsidRPr="003711C7">
              <w:rPr>
                <w:sz w:val="22"/>
                <w:szCs w:val="22"/>
              </w:rPr>
              <w:t>ле: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32,585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color w:val="000000"/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868,51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84,23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108,82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16,05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222,55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222,56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55,0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159,3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color w:val="000000"/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821,31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84,23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87,01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15,89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220,33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220,33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52,25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141,27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color w:val="000000"/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21,81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0,16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2,22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2,23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2,75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18,03</w:t>
            </w:r>
          </w:p>
        </w:tc>
      </w:tr>
      <w:tr w:rsidR="003711C7" w:rsidRPr="003711C7" w:rsidTr="003711C7">
        <w:trPr>
          <w:trHeight w:val="106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1. Реконструкция защи</w:t>
            </w:r>
            <w:r w:rsidRPr="003711C7">
              <w:rPr>
                <w:sz w:val="22"/>
                <w:szCs w:val="22"/>
              </w:rPr>
              <w:t>т</w:t>
            </w:r>
            <w:r w:rsidRPr="003711C7">
              <w:rPr>
                <w:sz w:val="22"/>
                <w:szCs w:val="22"/>
              </w:rPr>
              <w:t>ных сооружений г. К</w:t>
            </w:r>
            <w:r w:rsidRPr="003711C7">
              <w:rPr>
                <w:sz w:val="22"/>
                <w:szCs w:val="22"/>
              </w:rPr>
              <w:t>ы</w:t>
            </w:r>
            <w:r w:rsidRPr="003711C7">
              <w:rPr>
                <w:sz w:val="22"/>
                <w:szCs w:val="22"/>
              </w:rPr>
              <w:t>зыла</w:t>
            </w:r>
            <w:r w:rsidR="00BC07C1">
              <w:rPr>
                <w:sz w:val="22"/>
                <w:szCs w:val="22"/>
              </w:rPr>
              <w:t>,</w:t>
            </w:r>
            <w:r w:rsidRPr="003711C7">
              <w:rPr>
                <w:sz w:val="22"/>
                <w:szCs w:val="22"/>
              </w:rPr>
              <w:t xml:space="preserve"> III очередь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7,79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193,05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84,23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108,82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171,24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84,23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87,01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21,81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21,81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trHeight w:val="70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2. Устройство защитных сооружений на р. Енисей у с. Ийи-Тал Улуг-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16,05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16,05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15,89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15,89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</w:tbl>
    <w:p w:rsidR="003711C7" w:rsidRDefault="003711C7"/>
    <w:p w:rsidR="003711C7" w:rsidRDefault="003711C7"/>
    <w:tbl>
      <w:tblPr>
        <w:tblW w:w="1581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2526"/>
        <w:gridCol w:w="1176"/>
        <w:gridCol w:w="1829"/>
        <w:gridCol w:w="1838"/>
        <w:gridCol w:w="775"/>
        <w:gridCol w:w="839"/>
        <w:gridCol w:w="662"/>
        <w:gridCol w:w="566"/>
        <w:gridCol w:w="729"/>
        <w:gridCol w:w="681"/>
        <w:gridCol w:w="681"/>
        <w:gridCol w:w="811"/>
        <w:gridCol w:w="729"/>
        <w:gridCol w:w="599"/>
        <w:gridCol w:w="648"/>
        <w:gridCol w:w="729"/>
      </w:tblGrid>
      <w:tr w:rsidR="003711C7" w:rsidRPr="003711C7" w:rsidTr="003711C7">
        <w:trPr>
          <w:jc w:val="center"/>
        </w:trPr>
        <w:tc>
          <w:tcPr>
            <w:tcW w:w="252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Хемского 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0,16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0,16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trHeight w:val="131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711C7">
              <w:rPr>
                <w:sz w:val="22"/>
                <w:szCs w:val="22"/>
              </w:rPr>
              <w:t>Берегоукрепительные работы на р.</w:t>
            </w:r>
            <w:r w:rsidR="00BC07C1"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Алдыы-Ишкин у с.</w:t>
            </w:r>
            <w:r w:rsidR="00BC07C1"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Хор-Тайга  Сут-Хольского 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1,57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15,15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15,15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13,43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13,43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1,72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1,72</w:t>
            </w:r>
          </w:p>
        </w:tc>
      </w:tr>
      <w:tr w:rsidR="003711C7" w:rsidRPr="003711C7" w:rsidTr="003711C7">
        <w:trPr>
          <w:trHeight w:val="137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3711C7">
              <w:rPr>
                <w:sz w:val="22"/>
                <w:szCs w:val="22"/>
              </w:rPr>
              <w:t xml:space="preserve">Организация стока </w:t>
            </w:r>
            <w:r w:rsidR="00D612DA">
              <w:rPr>
                <w:sz w:val="22"/>
                <w:szCs w:val="22"/>
              </w:rPr>
              <w:t xml:space="preserve">    </w:t>
            </w:r>
            <w:r w:rsidRPr="003711C7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 xml:space="preserve">Тонмас-Суг в черте </w:t>
            </w:r>
            <w:r w:rsidR="00BC07C1">
              <w:rPr>
                <w:sz w:val="22"/>
                <w:szCs w:val="22"/>
              </w:rPr>
              <w:t xml:space="preserve">          </w:t>
            </w:r>
            <w:r w:rsidRPr="003711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Кызыла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62,07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62,07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55,05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55,05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7,02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7,02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711C7">
              <w:rPr>
                <w:sz w:val="22"/>
                <w:szCs w:val="22"/>
              </w:rPr>
              <w:t>Берегоукрепительные работы по защите с.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Х</w:t>
            </w:r>
            <w:r w:rsidRPr="003711C7">
              <w:rPr>
                <w:sz w:val="22"/>
                <w:szCs w:val="22"/>
              </w:rPr>
              <w:t>о</w:t>
            </w:r>
            <w:r w:rsidRPr="003711C7">
              <w:rPr>
                <w:sz w:val="22"/>
                <w:szCs w:val="22"/>
              </w:rPr>
              <w:t>рум-Даг на 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Чыргакы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Дзун-Хемчикского к</w:t>
            </w:r>
            <w:r w:rsidRPr="003711C7">
              <w:rPr>
                <w:sz w:val="22"/>
                <w:szCs w:val="22"/>
              </w:rPr>
              <w:t>о</w:t>
            </w:r>
            <w:r w:rsidRPr="003711C7">
              <w:rPr>
                <w:sz w:val="22"/>
                <w:szCs w:val="22"/>
              </w:rPr>
              <w:t>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1,376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18,71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18,71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16,59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16,59</w:t>
            </w:r>
          </w:p>
        </w:tc>
      </w:tr>
      <w:tr w:rsidR="003711C7" w:rsidRPr="003711C7" w:rsidTr="003711C7">
        <w:trPr>
          <w:trHeight w:val="218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2,12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3711C7">
              <w:rPr>
                <w:sz w:val="22"/>
                <w:szCs w:val="22"/>
              </w:rPr>
              <w:t>Берегоукрепительные ра</w:t>
            </w:r>
            <w:r>
              <w:rPr>
                <w:sz w:val="22"/>
                <w:szCs w:val="22"/>
              </w:rPr>
              <w:t>боты на р.</w:t>
            </w:r>
            <w:r w:rsidR="00BC07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Хемчик у </w:t>
            </w:r>
            <w:r w:rsidR="00BC07C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с.</w:t>
            </w:r>
            <w:r w:rsidR="00BC07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Баян-Тала </w:t>
            </w:r>
            <w:r w:rsidRPr="003711C7">
              <w:rPr>
                <w:sz w:val="22"/>
                <w:szCs w:val="22"/>
              </w:rPr>
              <w:t>Дзун-Хемчикского 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0,505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13,59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13,59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12,05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12,05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1,54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1,54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3711C7">
              <w:rPr>
                <w:sz w:val="22"/>
                <w:szCs w:val="22"/>
              </w:rPr>
              <w:t>Берегоукрепительные работы на 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 xml:space="preserve">Барлык у </w:t>
            </w:r>
            <w:r>
              <w:rPr>
                <w:sz w:val="22"/>
                <w:szCs w:val="22"/>
              </w:rPr>
              <w:t xml:space="preserve">        </w:t>
            </w:r>
            <w:r w:rsidRPr="003711C7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Аксы-Барлык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Барун-Хемчикского 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2,062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12,81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12,81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11,36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11,36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1,45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1,45</w:t>
            </w:r>
          </w:p>
        </w:tc>
      </w:tr>
      <w:tr w:rsidR="003711C7" w:rsidRPr="003711C7" w:rsidTr="003711C7">
        <w:trPr>
          <w:trHeight w:val="70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</w:tbl>
    <w:p w:rsidR="003711C7" w:rsidRDefault="003711C7"/>
    <w:p w:rsidR="003711C7" w:rsidRDefault="003711C7"/>
    <w:tbl>
      <w:tblPr>
        <w:tblW w:w="1581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2526"/>
        <w:gridCol w:w="1176"/>
        <w:gridCol w:w="1829"/>
        <w:gridCol w:w="1838"/>
        <w:gridCol w:w="775"/>
        <w:gridCol w:w="839"/>
        <w:gridCol w:w="662"/>
        <w:gridCol w:w="566"/>
        <w:gridCol w:w="729"/>
        <w:gridCol w:w="681"/>
        <w:gridCol w:w="681"/>
        <w:gridCol w:w="811"/>
        <w:gridCol w:w="729"/>
        <w:gridCol w:w="599"/>
        <w:gridCol w:w="648"/>
        <w:gridCol w:w="729"/>
      </w:tblGrid>
      <w:tr w:rsidR="003711C7" w:rsidRPr="003711C7" w:rsidTr="003711C7">
        <w:trPr>
          <w:jc w:val="center"/>
        </w:trPr>
        <w:tc>
          <w:tcPr>
            <w:tcW w:w="252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BC07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3711C7">
              <w:rPr>
                <w:sz w:val="22"/>
                <w:szCs w:val="22"/>
              </w:rPr>
              <w:t>Устройство защитных сооружений  с.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Ак-Дуруг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Чаа-Хольского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 от затопления наледями и паводковыми водами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3,46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36,97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36,97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32,79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32,79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4,18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4,18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3711C7">
              <w:rPr>
                <w:sz w:val="22"/>
                <w:szCs w:val="22"/>
              </w:rPr>
              <w:t>Устройство защитной дамбы на 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Енисей в западной части г.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Кыз</w:t>
            </w:r>
            <w:r w:rsidRPr="003711C7">
              <w:rPr>
                <w:sz w:val="22"/>
                <w:szCs w:val="22"/>
              </w:rPr>
              <w:t>ы</w:t>
            </w:r>
            <w:r w:rsidRPr="003711C7">
              <w:rPr>
                <w:sz w:val="22"/>
                <w:szCs w:val="22"/>
              </w:rPr>
              <w:t>ла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4,98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445,11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222,55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222,56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440,66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220,33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220,33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4,45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2,22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2,23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3711C7">
              <w:rPr>
                <w:sz w:val="22"/>
                <w:szCs w:val="22"/>
              </w:rPr>
              <w:t xml:space="preserve">Берегоукрепительные работы на р. Эрзин у </w:t>
            </w:r>
            <w:r>
              <w:rPr>
                <w:sz w:val="22"/>
                <w:szCs w:val="22"/>
              </w:rPr>
              <w:t xml:space="preserve">         </w:t>
            </w:r>
            <w:r w:rsidRPr="003711C7">
              <w:rPr>
                <w:sz w:val="22"/>
                <w:szCs w:val="22"/>
              </w:rPr>
              <w:t>с. Морен Эрзинского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0,55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25,0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25,0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23,75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23,75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1,25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1,25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3711C7">
              <w:rPr>
                <w:sz w:val="22"/>
                <w:szCs w:val="22"/>
              </w:rPr>
              <w:t>Устройство защи</w:t>
            </w:r>
            <w:r w:rsidRPr="003711C7">
              <w:rPr>
                <w:sz w:val="22"/>
                <w:szCs w:val="22"/>
              </w:rPr>
              <w:t>т</w:t>
            </w:r>
            <w:r w:rsidRPr="003711C7">
              <w:rPr>
                <w:sz w:val="22"/>
                <w:szCs w:val="22"/>
              </w:rPr>
              <w:t>ных сооружений р. Хе</w:t>
            </w:r>
            <w:r w:rsidRPr="003711C7">
              <w:rPr>
                <w:sz w:val="22"/>
                <w:szCs w:val="22"/>
              </w:rPr>
              <w:t>м</w:t>
            </w:r>
            <w:r w:rsidRPr="003711C7">
              <w:rPr>
                <w:sz w:val="22"/>
                <w:szCs w:val="22"/>
              </w:rPr>
              <w:t xml:space="preserve">чик </w:t>
            </w:r>
            <w:r w:rsidR="00BC07C1">
              <w:rPr>
                <w:sz w:val="22"/>
                <w:szCs w:val="22"/>
              </w:rPr>
              <w:t xml:space="preserve">у </w:t>
            </w:r>
            <w:r w:rsidRPr="003711C7">
              <w:rPr>
                <w:sz w:val="22"/>
                <w:szCs w:val="22"/>
              </w:rPr>
              <w:t>с. Алдан-Маадыр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Сут-Хольского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2,0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30,0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30,0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28,5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28,5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Pr="003711C7">
              <w:rPr>
                <w:sz w:val="22"/>
                <w:szCs w:val="22"/>
              </w:rPr>
              <w:t>Капитальный  ремонт</w:t>
            </w:r>
            <w:r w:rsidR="00BC07C1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13,567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120,323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27,74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13,241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7,402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23,53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5,91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105,721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24,60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12,579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7,032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20,87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16,4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5,24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14,402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3,14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0,662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0,370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2,66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0,67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</w:tbl>
    <w:p w:rsidR="003711C7" w:rsidRDefault="003711C7"/>
    <w:p w:rsidR="003711C7" w:rsidRDefault="003711C7"/>
    <w:p w:rsidR="003711C7" w:rsidRDefault="003711C7"/>
    <w:p w:rsidR="003711C7" w:rsidRDefault="003711C7"/>
    <w:tbl>
      <w:tblPr>
        <w:tblW w:w="1581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2526"/>
        <w:gridCol w:w="1176"/>
        <w:gridCol w:w="1829"/>
        <w:gridCol w:w="1838"/>
        <w:gridCol w:w="775"/>
        <w:gridCol w:w="839"/>
        <w:gridCol w:w="662"/>
        <w:gridCol w:w="566"/>
        <w:gridCol w:w="729"/>
        <w:gridCol w:w="681"/>
        <w:gridCol w:w="681"/>
        <w:gridCol w:w="811"/>
        <w:gridCol w:w="729"/>
        <w:gridCol w:w="599"/>
        <w:gridCol w:w="648"/>
        <w:gridCol w:w="729"/>
      </w:tblGrid>
      <w:tr w:rsidR="003711C7" w:rsidRPr="003711C7" w:rsidTr="003711C7">
        <w:trPr>
          <w:jc w:val="center"/>
        </w:trPr>
        <w:tc>
          <w:tcPr>
            <w:tcW w:w="252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3711C7">
              <w:rPr>
                <w:sz w:val="22"/>
                <w:szCs w:val="22"/>
              </w:rPr>
              <w:t>Капитальный ремонт защитной дамбы 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Хе</w:t>
            </w:r>
            <w:r w:rsidRPr="003711C7">
              <w:rPr>
                <w:sz w:val="22"/>
                <w:szCs w:val="22"/>
              </w:rPr>
              <w:t>м</w:t>
            </w:r>
            <w:r w:rsidRPr="003711C7">
              <w:rPr>
                <w:sz w:val="22"/>
                <w:szCs w:val="22"/>
              </w:rPr>
              <w:t>чик</w:t>
            </w:r>
            <w:r>
              <w:rPr>
                <w:sz w:val="22"/>
                <w:szCs w:val="22"/>
              </w:rPr>
              <w:t xml:space="preserve"> </w:t>
            </w:r>
            <w:r w:rsidR="00BC07C1">
              <w:rPr>
                <w:sz w:val="22"/>
                <w:szCs w:val="22"/>
              </w:rPr>
              <w:t xml:space="preserve">у </w:t>
            </w:r>
            <w:r w:rsidRPr="003711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Ак-Довурак</w:t>
            </w:r>
            <w:r w:rsidR="00BC07C1">
              <w:rPr>
                <w:sz w:val="22"/>
                <w:szCs w:val="22"/>
              </w:rPr>
              <w:t>а</w:t>
            </w:r>
            <w:r w:rsidRPr="003711C7">
              <w:rPr>
                <w:sz w:val="22"/>
                <w:szCs w:val="22"/>
              </w:rPr>
              <w:t xml:space="preserve"> Б</w:t>
            </w:r>
            <w:r w:rsidRPr="003711C7">
              <w:rPr>
                <w:sz w:val="22"/>
                <w:szCs w:val="22"/>
              </w:rPr>
              <w:t>а</w:t>
            </w:r>
            <w:r w:rsidRPr="003711C7">
              <w:rPr>
                <w:sz w:val="22"/>
                <w:szCs w:val="22"/>
              </w:rPr>
              <w:t>рун-Хемчикского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</w:t>
            </w:r>
            <w:r w:rsidRPr="003711C7">
              <w:rPr>
                <w:sz w:val="22"/>
                <w:szCs w:val="22"/>
              </w:rPr>
              <w:t>о</w:t>
            </w:r>
            <w:r w:rsidRPr="003711C7">
              <w:rPr>
                <w:sz w:val="22"/>
                <w:szCs w:val="22"/>
              </w:rPr>
              <w:t>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2,217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27,74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27,74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24,60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24,60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3,14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3,14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trHeight w:val="70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3711C7">
              <w:rPr>
                <w:sz w:val="22"/>
                <w:szCs w:val="22"/>
              </w:rPr>
              <w:t>Капитальный ремонт гидротехнических с</w:t>
            </w:r>
            <w:r w:rsidRPr="003711C7">
              <w:rPr>
                <w:sz w:val="22"/>
                <w:szCs w:val="22"/>
              </w:rPr>
              <w:t>о</w:t>
            </w:r>
            <w:r w:rsidRPr="003711C7">
              <w:rPr>
                <w:sz w:val="22"/>
                <w:szCs w:val="22"/>
              </w:rPr>
              <w:t>оружений на водоеме сезонного регулирования на р.</w:t>
            </w:r>
            <w:r>
              <w:rPr>
                <w:sz w:val="22"/>
                <w:szCs w:val="22"/>
              </w:rPr>
              <w:t xml:space="preserve"> </w:t>
            </w:r>
            <w:r w:rsidR="00BC07C1">
              <w:rPr>
                <w:sz w:val="22"/>
                <w:szCs w:val="22"/>
              </w:rPr>
              <w:t>Туран</w:t>
            </w:r>
            <w:r w:rsidRPr="003711C7">
              <w:rPr>
                <w:sz w:val="22"/>
                <w:szCs w:val="22"/>
              </w:rPr>
              <w:t xml:space="preserve"> Пий-Хемского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0,43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20,643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13,241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7,402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19,611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12,579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7,032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1,032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0,662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0,370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BC07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3711C7">
              <w:rPr>
                <w:sz w:val="22"/>
                <w:szCs w:val="22"/>
              </w:rPr>
              <w:t xml:space="preserve">Капитальный ремонт защитной дамбы на </w:t>
            </w:r>
            <w:r w:rsidR="00BC07C1">
              <w:rPr>
                <w:sz w:val="22"/>
                <w:szCs w:val="22"/>
              </w:rPr>
              <w:t xml:space="preserve">         </w:t>
            </w:r>
            <w:r w:rsidRPr="003711C7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Енисей в м.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Кок-Тей Кызылского 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0,68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5,91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5,91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5,24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5,24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0,67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0,67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3711C7">
              <w:rPr>
                <w:sz w:val="22"/>
                <w:szCs w:val="22"/>
              </w:rPr>
              <w:t xml:space="preserve">Капитальный ремонт защитной дамбы на </w:t>
            </w:r>
            <w:r w:rsidR="00BC07C1">
              <w:rPr>
                <w:sz w:val="22"/>
                <w:szCs w:val="22"/>
              </w:rPr>
              <w:t xml:space="preserve">         </w:t>
            </w:r>
            <w:r w:rsidRPr="003711C7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Барлык у с.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Шуй Бай-Та</w:t>
            </w:r>
            <w:r>
              <w:rPr>
                <w:sz w:val="22"/>
                <w:szCs w:val="22"/>
              </w:rPr>
              <w:t xml:space="preserve">йгинского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2,3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23,53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23,53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20,87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20,87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2,66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2,66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3711C7">
              <w:rPr>
                <w:sz w:val="22"/>
                <w:szCs w:val="22"/>
              </w:rPr>
              <w:t xml:space="preserve">Капитальный ремонт защитной дамбы от склонного стока в </w:t>
            </w:r>
            <w:r w:rsidR="00BC07C1">
              <w:rPr>
                <w:sz w:val="22"/>
                <w:szCs w:val="22"/>
              </w:rPr>
              <w:t xml:space="preserve">           </w:t>
            </w:r>
            <w:r w:rsidRPr="003711C7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Хербис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Кызыла и Кызылского кожууна Р</w:t>
            </w:r>
            <w:r>
              <w:rPr>
                <w:sz w:val="22"/>
                <w:szCs w:val="22"/>
              </w:rPr>
              <w:t xml:space="preserve">еспублики </w:t>
            </w:r>
            <w:r w:rsidRPr="003711C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1,1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18,5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16,4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2,1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</w:tbl>
    <w:p w:rsidR="003711C7" w:rsidRDefault="003711C7"/>
    <w:p w:rsidR="003711C7" w:rsidRDefault="003711C7"/>
    <w:p w:rsidR="003711C7" w:rsidRDefault="003711C7"/>
    <w:p w:rsidR="003711C7" w:rsidRDefault="003711C7"/>
    <w:tbl>
      <w:tblPr>
        <w:tblW w:w="1581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2526"/>
        <w:gridCol w:w="1176"/>
        <w:gridCol w:w="1829"/>
        <w:gridCol w:w="1838"/>
        <w:gridCol w:w="775"/>
        <w:gridCol w:w="839"/>
        <w:gridCol w:w="662"/>
        <w:gridCol w:w="566"/>
        <w:gridCol w:w="729"/>
        <w:gridCol w:w="681"/>
        <w:gridCol w:w="681"/>
        <w:gridCol w:w="811"/>
        <w:gridCol w:w="729"/>
        <w:gridCol w:w="599"/>
        <w:gridCol w:w="648"/>
        <w:gridCol w:w="729"/>
      </w:tblGrid>
      <w:tr w:rsidR="003711C7" w:rsidRPr="003711C7" w:rsidTr="003711C7">
        <w:trPr>
          <w:jc w:val="center"/>
        </w:trPr>
        <w:tc>
          <w:tcPr>
            <w:tcW w:w="252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3711C7">
              <w:rPr>
                <w:sz w:val="22"/>
                <w:szCs w:val="22"/>
              </w:rPr>
              <w:t>Капитальный ремонт защитной дамбы на р. Чадана в г. Чадан</w:t>
            </w:r>
            <w:r w:rsidR="00BC07C1">
              <w:rPr>
                <w:sz w:val="22"/>
                <w:szCs w:val="22"/>
              </w:rPr>
              <w:t>е</w:t>
            </w:r>
            <w:r w:rsidRPr="003711C7">
              <w:rPr>
                <w:sz w:val="22"/>
                <w:szCs w:val="22"/>
              </w:rPr>
              <w:t xml:space="preserve"> Дзун-Хемчикского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3,04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20,0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3711C7">
              <w:rPr>
                <w:sz w:val="22"/>
                <w:szCs w:val="22"/>
              </w:rPr>
              <w:t>Ремонт водо</w:t>
            </w:r>
            <w:r w:rsidR="00BC07C1">
              <w:rPr>
                <w:sz w:val="22"/>
                <w:szCs w:val="22"/>
              </w:rPr>
              <w:t xml:space="preserve">отводной канавы в пгт. Каа-Хем </w:t>
            </w:r>
            <w:r w:rsidRPr="003711C7">
              <w:rPr>
                <w:sz w:val="22"/>
                <w:szCs w:val="22"/>
              </w:rPr>
              <w:t>Кызылского</w:t>
            </w:r>
            <w:r>
              <w:rPr>
                <w:sz w:val="22"/>
                <w:szCs w:val="22"/>
              </w:rPr>
              <w:t xml:space="preserve"> </w:t>
            </w:r>
            <w:r w:rsidRPr="003711C7">
              <w:rPr>
                <w:sz w:val="22"/>
                <w:szCs w:val="22"/>
              </w:rPr>
              <w:t>кожууна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3,8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4,0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3,8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3,8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trHeight w:val="92"/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 w:val="restart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3711C7">
              <w:rPr>
                <w:sz w:val="22"/>
                <w:szCs w:val="22"/>
              </w:rPr>
              <w:t>Государственный мониторинг водных об</w:t>
            </w:r>
            <w:r w:rsidRPr="003711C7">
              <w:rPr>
                <w:sz w:val="22"/>
                <w:szCs w:val="22"/>
              </w:rPr>
              <w:t>ъ</w:t>
            </w:r>
            <w:r w:rsidRPr="003711C7">
              <w:rPr>
                <w:sz w:val="22"/>
                <w:szCs w:val="22"/>
              </w:rPr>
              <w:t>ектов</w:t>
            </w:r>
          </w:p>
        </w:tc>
        <w:tc>
          <w:tcPr>
            <w:tcW w:w="1176" w:type="dxa"/>
            <w:vMerge w:val="restart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39,532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0,472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2,3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1,26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2,5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39,532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0,472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2,3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1,26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2,5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6,0</w:t>
            </w:r>
          </w:p>
        </w:tc>
      </w:tr>
      <w:tr w:rsidR="003711C7" w:rsidRPr="003711C7" w:rsidTr="003711C7">
        <w:trPr>
          <w:jc w:val="center"/>
        </w:trPr>
        <w:tc>
          <w:tcPr>
            <w:tcW w:w="252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  <w:tr w:rsidR="003711C7" w:rsidRPr="003711C7" w:rsidTr="003711C7">
        <w:trPr>
          <w:jc w:val="center"/>
        </w:trPr>
        <w:tc>
          <w:tcPr>
            <w:tcW w:w="3702" w:type="dxa"/>
            <w:gridSpan w:val="2"/>
            <w:vMerge w:val="restart"/>
          </w:tcPr>
          <w:p w:rsidR="003711C7" w:rsidRPr="003711C7" w:rsidRDefault="00BC07C1" w:rsidP="003711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</w:t>
            </w:r>
            <w:r w:rsidR="003711C7" w:rsidRPr="003711C7">
              <w:rPr>
                <w:sz w:val="22"/>
                <w:szCs w:val="22"/>
              </w:rPr>
              <w:t>рограмме</w:t>
            </w: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1028,365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111,97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109,292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2,3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14,501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9,902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19,05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252,55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252,09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79,5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171,21</w:t>
            </w:r>
          </w:p>
        </w:tc>
      </w:tr>
      <w:tr w:rsidR="003711C7" w:rsidRPr="003711C7" w:rsidTr="003711C7">
        <w:trPr>
          <w:jc w:val="center"/>
        </w:trPr>
        <w:tc>
          <w:tcPr>
            <w:tcW w:w="3702" w:type="dxa"/>
            <w:gridSpan w:val="2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927,031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108,83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87,01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12,579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7,032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15,89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239,33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241,2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68,65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146,51</w:t>
            </w:r>
          </w:p>
        </w:tc>
      </w:tr>
      <w:tr w:rsidR="003711C7" w:rsidRPr="003711C7" w:rsidTr="003711C7">
        <w:trPr>
          <w:jc w:val="center"/>
        </w:trPr>
        <w:tc>
          <w:tcPr>
            <w:tcW w:w="3702" w:type="dxa"/>
            <w:gridSpan w:val="2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color w:val="000000"/>
                <w:sz w:val="22"/>
                <w:szCs w:val="22"/>
              </w:rPr>
              <w:t>101,134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3,14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22,282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2,3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1,922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2,87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3,16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13,02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10,89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6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10,85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24,7</w:t>
            </w:r>
          </w:p>
        </w:tc>
      </w:tr>
      <w:tr w:rsidR="003711C7" w:rsidRPr="003711C7" w:rsidTr="003711C7">
        <w:trPr>
          <w:jc w:val="center"/>
        </w:trPr>
        <w:tc>
          <w:tcPr>
            <w:tcW w:w="3702" w:type="dxa"/>
            <w:gridSpan w:val="2"/>
            <w:vMerge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11C7" w:rsidRPr="003711C7" w:rsidRDefault="003711C7" w:rsidP="003711C7">
            <w:pPr>
              <w:jc w:val="left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75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0,2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</w:tcPr>
          <w:p w:rsidR="003711C7" w:rsidRPr="003711C7" w:rsidRDefault="003711C7" w:rsidP="003711C7">
            <w:pPr>
              <w:jc w:val="center"/>
              <w:rPr>
                <w:sz w:val="22"/>
                <w:szCs w:val="22"/>
              </w:rPr>
            </w:pPr>
            <w:r w:rsidRPr="003711C7">
              <w:rPr>
                <w:sz w:val="22"/>
                <w:szCs w:val="22"/>
              </w:rPr>
              <w:t>0</w:t>
            </w:r>
          </w:p>
        </w:tc>
      </w:tr>
    </w:tbl>
    <w:p w:rsidR="00003EB5" w:rsidRPr="007C2974" w:rsidRDefault="00003EB5" w:rsidP="00003EB5">
      <w:pPr>
        <w:rPr>
          <w:sz w:val="22"/>
          <w:szCs w:val="22"/>
        </w:rPr>
      </w:pPr>
    </w:p>
    <w:p w:rsidR="00003EB5" w:rsidRPr="007C2974" w:rsidRDefault="00003EB5" w:rsidP="00003EB5">
      <w:pPr>
        <w:rPr>
          <w:sz w:val="22"/>
          <w:szCs w:val="22"/>
        </w:rPr>
      </w:pPr>
    </w:p>
    <w:p w:rsidR="00003EB5" w:rsidRPr="007C2974" w:rsidRDefault="00003EB5" w:rsidP="00003EB5">
      <w:pPr>
        <w:rPr>
          <w:sz w:val="22"/>
          <w:szCs w:val="22"/>
        </w:rPr>
      </w:pPr>
    </w:p>
    <w:p w:rsidR="00862366" w:rsidRDefault="00862366" w:rsidP="00003EB5">
      <w:pPr>
        <w:rPr>
          <w:sz w:val="22"/>
          <w:szCs w:val="22"/>
        </w:rPr>
        <w:sectPr w:rsidR="00862366" w:rsidSect="00003EB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03EB5" w:rsidRPr="00862366" w:rsidRDefault="00003EB5" w:rsidP="00862366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3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366">
        <w:rPr>
          <w:rFonts w:ascii="Times New Roman" w:hAnsi="Times New Roman" w:cs="Times New Roman"/>
          <w:sz w:val="28"/>
          <w:szCs w:val="28"/>
        </w:rPr>
        <w:t>№</w:t>
      </w:r>
      <w:r w:rsidRPr="0086236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62366" w:rsidRDefault="00003EB5" w:rsidP="00862366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36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862366">
        <w:rPr>
          <w:rFonts w:ascii="Times New Roman" w:hAnsi="Times New Roman" w:cs="Times New Roman"/>
          <w:sz w:val="28"/>
          <w:szCs w:val="28"/>
        </w:rPr>
        <w:t xml:space="preserve"> </w:t>
      </w:r>
      <w:r w:rsidRPr="00862366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</w:t>
      </w:r>
    </w:p>
    <w:p w:rsidR="00862366" w:rsidRDefault="00003EB5" w:rsidP="00862366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366">
        <w:rPr>
          <w:rFonts w:ascii="Times New Roman" w:hAnsi="Times New Roman" w:cs="Times New Roman"/>
          <w:sz w:val="28"/>
          <w:szCs w:val="28"/>
        </w:rPr>
        <w:t>объектов экономики</w:t>
      </w:r>
      <w:r w:rsidR="00862366">
        <w:rPr>
          <w:rFonts w:ascii="Times New Roman" w:hAnsi="Times New Roman" w:cs="Times New Roman"/>
          <w:sz w:val="28"/>
          <w:szCs w:val="28"/>
        </w:rPr>
        <w:t xml:space="preserve"> </w:t>
      </w:r>
      <w:r w:rsidRPr="00862366">
        <w:rPr>
          <w:rFonts w:ascii="Times New Roman" w:hAnsi="Times New Roman" w:cs="Times New Roman"/>
          <w:sz w:val="28"/>
          <w:szCs w:val="28"/>
        </w:rPr>
        <w:t xml:space="preserve">от негативного </w:t>
      </w:r>
    </w:p>
    <w:p w:rsidR="00862366" w:rsidRDefault="00003EB5" w:rsidP="00862366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366">
        <w:rPr>
          <w:rFonts w:ascii="Times New Roman" w:hAnsi="Times New Roman" w:cs="Times New Roman"/>
          <w:sz w:val="28"/>
          <w:szCs w:val="28"/>
        </w:rPr>
        <w:t>воздействия вод на территории</w:t>
      </w:r>
      <w:r w:rsidR="0086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B5" w:rsidRPr="00862366" w:rsidRDefault="00862366" w:rsidP="00862366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2014-</w:t>
      </w:r>
      <w:r w:rsidR="00003EB5" w:rsidRPr="00862366">
        <w:rPr>
          <w:rFonts w:ascii="Times New Roman" w:hAnsi="Times New Roman" w:cs="Times New Roman"/>
          <w:sz w:val="28"/>
          <w:szCs w:val="28"/>
        </w:rPr>
        <w:t>2025 годы»</w:t>
      </w:r>
    </w:p>
    <w:p w:rsidR="00862366" w:rsidRDefault="00862366" w:rsidP="00862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366" w:rsidRDefault="00862366" w:rsidP="00862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366" w:rsidRDefault="00862366" w:rsidP="00862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366" w:rsidRPr="00862366" w:rsidRDefault="00003EB5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ЦЕЛЕВЫЕ ИНДИКАТОРЫ </w:t>
      </w:r>
    </w:p>
    <w:p w:rsidR="00862366" w:rsidRDefault="00862366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и показатели реализации государственной программы </w:t>
      </w:r>
    </w:p>
    <w:p w:rsidR="00862366" w:rsidRDefault="00862366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беспечение защиты населения и объектов </w:t>
      </w:r>
    </w:p>
    <w:p w:rsidR="00003EB5" w:rsidRPr="00862366" w:rsidRDefault="00862366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66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>от негативного воздействия вод на территории</w:t>
      </w:r>
    </w:p>
    <w:p w:rsidR="00003EB5" w:rsidRDefault="00862366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на 2014-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62366">
        <w:rPr>
          <w:rFonts w:ascii="Times New Roman" w:hAnsi="Times New Roman" w:cs="Times New Roman"/>
          <w:b w:val="0"/>
          <w:sz w:val="28"/>
          <w:szCs w:val="28"/>
          <w:lang w:val="en-US"/>
        </w:rPr>
        <w:t>25</w:t>
      </w:r>
      <w:r w:rsidRPr="00862366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862366" w:rsidRPr="00862366" w:rsidRDefault="00862366" w:rsidP="00862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992"/>
        <w:gridCol w:w="1134"/>
        <w:gridCol w:w="1417"/>
        <w:gridCol w:w="709"/>
        <w:gridCol w:w="851"/>
        <w:gridCol w:w="850"/>
        <w:gridCol w:w="992"/>
        <w:gridCol w:w="851"/>
        <w:gridCol w:w="850"/>
        <w:gridCol w:w="993"/>
        <w:gridCol w:w="708"/>
        <w:gridCol w:w="851"/>
        <w:gridCol w:w="709"/>
        <w:gridCol w:w="708"/>
        <w:gridCol w:w="851"/>
      </w:tblGrid>
      <w:tr w:rsidR="00003EB5" w:rsidRPr="00862366" w:rsidTr="00862366">
        <w:trPr>
          <w:jc w:val="center"/>
        </w:trPr>
        <w:tc>
          <w:tcPr>
            <w:tcW w:w="2694" w:type="dxa"/>
            <w:vMerge w:val="restart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992" w:type="dxa"/>
            <w:vMerge w:val="restart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На 1 янв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ря 2014 г.</w:t>
            </w:r>
          </w:p>
        </w:tc>
        <w:tc>
          <w:tcPr>
            <w:tcW w:w="1417" w:type="dxa"/>
            <w:vMerge w:val="restart"/>
          </w:tcPr>
          <w:p w:rsid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</w:p>
          <w:p w:rsid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8623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 xml:space="preserve"> гг.,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3" w:type="dxa"/>
            <w:gridSpan w:val="12"/>
          </w:tcPr>
          <w:p w:rsidR="00003EB5" w:rsidRPr="00862366" w:rsidRDefault="00BC07C1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3EB5" w:rsidRPr="00862366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по годам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  <w:vMerge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1. Доля населения, прож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вающего на подверженных негативному воздействию вод территориях, защ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щенного в результате пр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ведения мероприятий по повышению защищенн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сти от негативного возде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ствия вод, в общем кол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честве населения, прож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вающего на таких терр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ториях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проце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86,92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90,63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90,63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jc w:val="center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90,63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90,63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91,4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93,73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96,99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96,99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97,94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62366" w:rsidRDefault="00862366"/>
    <w:p w:rsidR="00862366" w:rsidRDefault="00862366"/>
    <w:p w:rsidR="00862366" w:rsidRDefault="00862366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992"/>
        <w:gridCol w:w="1134"/>
        <w:gridCol w:w="1417"/>
        <w:gridCol w:w="709"/>
        <w:gridCol w:w="851"/>
        <w:gridCol w:w="850"/>
        <w:gridCol w:w="992"/>
        <w:gridCol w:w="851"/>
        <w:gridCol w:w="850"/>
        <w:gridCol w:w="993"/>
        <w:gridCol w:w="708"/>
        <w:gridCol w:w="851"/>
        <w:gridCol w:w="709"/>
        <w:gridCol w:w="708"/>
        <w:gridCol w:w="851"/>
      </w:tblGrid>
      <w:tr w:rsidR="00862366" w:rsidRPr="00862366" w:rsidTr="00862366">
        <w:trPr>
          <w:jc w:val="center"/>
        </w:trPr>
        <w:tc>
          <w:tcPr>
            <w:tcW w:w="2694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2. Численность населения, проживающего на подве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женных негативному во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действию вод территор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ях, защищенного в резул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тате проведения мер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приятий по повышению защищенности от возде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ствия вод, по состоянию на конец периода, предш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ствующего отчетному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55079</w:t>
            </w: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56360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58760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58760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58760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58760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59258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59778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60676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62882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62882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63501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64834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3. Численность населения, проживающего на подве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женных негативному во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действию вод территор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ях, защищенного в резул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тате проведения мер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приятий по повышению защищенности от негати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ного воздействия вод, в отчетном периоде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9755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1281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898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1333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4. Численность населения, проживающего на подве</w:t>
            </w:r>
            <w:r w:rsidRPr="00862366">
              <w:rPr>
                <w:sz w:val="22"/>
                <w:szCs w:val="22"/>
              </w:rPr>
              <w:t>р</w:t>
            </w:r>
            <w:r w:rsidRPr="00862366">
              <w:rPr>
                <w:sz w:val="22"/>
                <w:szCs w:val="22"/>
              </w:rPr>
              <w:t>женных негативному во</w:t>
            </w:r>
            <w:r w:rsidRPr="00862366">
              <w:rPr>
                <w:sz w:val="22"/>
                <w:szCs w:val="22"/>
              </w:rPr>
              <w:t>з</w:t>
            </w:r>
            <w:r w:rsidRPr="00862366">
              <w:rPr>
                <w:sz w:val="22"/>
                <w:szCs w:val="22"/>
              </w:rPr>
              <w:t>действию вод территориях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64834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5. Ориентировочная сумма предотвращенного ущерба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1167,991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220,93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81,79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32,99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64,991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382,06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78,69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229,72</w:t>
            </w:r>
          </w:p>
        </w:tc>
      </w:tr>
      <w:tr w:rsidR="00003EB5" w:rsidRPr="00862366" w:rsidTr="00862366">
        <w:trPr>
          <w:jc w:val="center"/>
        </w:trPr>
        <w:tc>
          <w:tcPr>
            <w:tcW w:w="2694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6. Объем инвестиций в основной капитал, за и</w:t>
            </w:r>
            <w:r w:rsidRPr="00862366">
              <w:rPr>
                <w:sz w:val="22"/>
                <w:szCs w:val="22"/>
              </w:rPr>
              <w:t>с</w:t>
            </w:r>
            <w:r w:rsidRPr="00862366">
              <w:rPr>
                <w:sz w:val="22"/>
                <w:szCs w:val="22"/>
              </w:rPr>
              <w:t>ключением инвестиций инфраструктурных мон</w:t>
            </w:r>
            <w:r w:rsidRPr="00862366">
              <w:rPr>
                <w:sz w:val="22"/>
                <w:szCs w:val="22"/>
              </w:rPr>
              <w:t>о</w:t>
            </w:r>
            <w:r w:rsidRPr="00862366">
              <w:rPr>
                <w:sz w:val="22"/>
                <w:szCs w:val="22"/>
              </w:rPr>
              <w:t>полий (федеральные пр</w:t>
            </w:r>
            <w:r w:rsidRPr="00862366">
              <w:rPr>
                <w:sz w:val="22"/>
                <w:szCs w:val="22"/>
              </w:rPr>
              <w:t>о</w:t>
            </w:r>
            <w:r w:rsidRPr="00862366">
              <w:rPr>
                <w:sz w:val="22"/>
                <w:szCs w:val="22"/>
              </w:rPr>
              <w:t>екты) и бюджетных асси</w:t>
            </w:r>
            <w:r w:rsidRPr="00862366">
              <w:rPr>
                <w:sz w:val="22"/>
                <w:szCs w:val="22"/>
              </w:rPr>
              <w:t>г</w:t>
            </w:r>
            <w:r w:rsidRPr="00862366">
              <w:rPr>
                <w:sz w:val="22"/>
                <w:szCs w:val="22"/>
              </w:rPr>
              <w:t>нований федерального бюджета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366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71,882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21,81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0,662</w:t>
            </w:r>
          </w:p>
        </w:tc>
        <w:tc>
          <w:tcPr>
            <w:tcW w:w="85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99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7,02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</w:p>
        </w:tc>
        <w:tc>
          <w:tcPr>
            <w:tcW w:w="70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8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366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</w:tr>
    </w:tbl>
    <w:p w:rsidR="00003EB5" w:rsidRPr="00862366" w:rsidRDefault="00003EB5" w:rsidP="00862366">
      <w:pPr>
        <w:ind w:left="10206"/>
        <w:jc w:val="center"/>
        <w:rPr>
          <w:szCs w:val="28"/>
        </w:rPr>
      </w:pPr>
      <w:r w:rsidRPr="00862366">
        <w:rPr>
          <w:szCs w:val="28"/>
        </w:rPr>
        <w:lastRenderedPageBreak/>
        <w:t xml:space="preserve">Приложение </w:t>
      </w:r>
      <w:r w:rsidR="00862366">
        <w:rPr>
          <w:szCs w:val="28"/>
        </w:rPr>
        <w:t>№</w:t>
      </w:r>
      <w:r w:rsidRPr="00862366">
        <w:rPr>
          <w:szCs w:val="28"/>
        </w:rPr>
        <w:t xml:space="preserve"> 3</w:t>
      </w:r>
    </w:p>
    <w:p w:rsidR="00862366" w:rsidRDefault="00003EB5" w:rsidP="00862366">
      <w:pPr>
        <w:ind w:left="10206"/>
        <w:jc w:val="center"/>
        <w:rPr>
          <w:szCs w:val="28"/>
        </w:rPr>
      </w:pPr>
      <w:r w:rsidRPr="00862366">
        <w:rPr>
          <w:szCs w:val="28"/>
        </w:rPr>
        <w:t>к государственной программе Республики Тыва</w:t>
      </w:r>
      <w:r w:rsidR="00862366">
        <w:rPr>
          <w:szCs w:val="28"/>
        </w:rPr>
        <w:t xml:space="preserve"> </w:t>
      </w:r>
      <w:r w:rsidRPr="00862366">
        <w:rPr>
          <w:szCs w:val="28"/>
        </w:rPr>
        <w:t xml:space="preserve">«Обеспечение защиты населения и </w:t>
      </w:r>
    </w:p>
    <w:p w:rsidR="00862366" w:rsidRDefault="00003EB5" w:rsidP="00862366">
      <w:pPr>
        <w:ind w:left="10206"/>
        <w:jc w:val="center"/>
        <w:rPr>
          <w:szCs w:val="28"/>
        </w:rPr>
      </w:pPr>
      <w:r w:rsidRPr="00862366">
        <w:rPr>
          <w:szCs w:val="28"/>
        </w:rPr>
        <w:t>объектов</w:t>
      </w:r>
      <w:r w:rsidR="00862366">
        <w:rPr>
          <w:szCs w:val="28"/>
        </w:rPr>
        <w:t xml:space="preserve"> </w:t>
      </w:r>
      <w:r w:rsidRPr="00862366">
        <w:rPr>
          <w:szCs w:val="28"/>
        </w:rPr>
        <w:t xml:space="preserve">экономики от негативного </w:t>
      </w:r>
    </w:p>
    <w:p w:rsidR="00862366" w:rsidRDefault="00003EB5" w:rsidP="00862366">
      <w:pPr>
        <w:ind w:left="10206"/>
        <w:jc w:val="center"/>
        <w:rPr>
          <w:szCs w:val="28"/>
        </w:rPr>
      </w:pPr>
      <w:r w:rsidRPr="00862366">
        <w:rPr>
          <w:szCs w:val="28"/>
        </w:rPr>
        <w:t>воздействия вод</w:t>
      </w:r>
      <w:r w:rsidR="00862366">
        <w:rPr>
          <w:szCs w:val="28"/>
        </w:rPr>
        <w:t xml:space="preserve"> </w:t>
      </w:r>
      <w:r w:rsidRPr="00862366">
        <w:rPr>
          <w:szCs w:val="28"/>
        </w:rPr>
        <w:t xml:space="preserve">на территории </w:t>
      </w:r>
    </w:p>
    <w:p w:rsidR="00003EB5" w:rsidRPr="00862366" w:rsidRDefault="00003EB5" w:rsidP="00862366">
      <w:pPr>
        <w:ind w:left="10206"/>
        <w:jc w:val="center"/>
        <w:rPr>
          <w:szCs w:val="28"/>
        </w:rPr>
      </w:pPr>
      <w:r w:rsidRPr="00862366">
        <w:rPr>
          <w:szCs w:val="28"/>
        </w:rPr>
        <w:t>Республики Тыва</w:t>
      </w:r>
      <w:r w:rsidR="00862366">
        <w:rPr>
          <w:szCs w:val="28"/>
        </w:rPr>
        <w:t xml:space="preserve"> на 2014-</w:t>
      </w:r>
      <w:r w:rsidRPr="00862366">
        <w:rPr>
          <w:szCs w:val="28"/>
        </w:rPr>
        <w:t>2025 годы»</w:t>
      </w:r>
    </w:p>
    <w:p w:rsidR="00003EB5" w:rsidRDefault="00003EB5" w:rsidP="00862366">
      <w:pPr>
        <w:jc w:val="center"/>
        <w:rPr>
          <w:szCs w:val="28"/>
        </w:rPr>
      </w:pPr>
    </w:p>
    <w:p w:rsidR="00862366" w:rsidRPr="00862366" w:rsidRDefault="00862366" w:rsidP="00862366">
      <w:pPr>
        <w:jc w:val="center"/>
        <w:rPr>
          <w:szCs w:val="28"/>
        </w:rPr>
      </w:pPr>
    </w:p>
    <w:p w:rsidR="00003EB5" w:rsidRPr="00862366" w:rsidRDefault="00003EB5" w:rsidP="00862366">
      <w:pPr>
        <w:jc w:val="center"/>
        <w:rPr>
          <w:szCs w:val="28"/>
        </w:rPr>
      </w:pPr>
      <w:r w:rsidRPr="00862366">
        <w:rPr>
          <w:szCs w:val="28"/>
        </w:rPr>
        <w:t>П</w:t>
      </w:r>
      <w:r w:rsidR="00862366" w:rsidRPr="00862366">
        <w:rPr>
          <w:szCs w:val="28"/>
        </w:rPr>
        <w:t xml:space="preserve"> </w:t>
      </w:r>
      <w:r w:rsidRPr="00862366">
        <w:rPr>
          <w:szCs w:val="28"/>
        </w:rPr>
        <w:t>Л</w:t>
      </w:r>
      <w:r w:rsidR="00862366" w:rsidRPr="00862366">
        <w:rPr>
          <w:szCs w:val="28"/>
        </w:rPr>
        <w:t xml:space="preserve"> </w:t>
      </w:r>
      <w:r w:rsidRPr="00862366">
        <w:rPr>
          <w:szCs w:val="28"/>
        </w:rPr>
        <w:t>А</w:t>
      </w:r>
      <w:r w:rsidR="00862366" w:rsidRPr="00862366">
        <w:rPr>
          <w:szCs w:val="28"/>
        </w:rPr>
        <w:t xml:space="preserve"> </w:t>
      </w:r>
      <w:r w:rsidRPr="00862366">
        <w:rPr>
          <w:szCs w:val="28"/>
        </w:rPr>
        <w:t>Н</w:t>
      </w:r>
    </w:p>
    <w:p w:rsidR="00003EB5" w:rsidRPr="00862366" w:rsidRDefault="00862366" w:rsidP="00862366">
      <w:pPr>
        <w:jc w:val="center"/>
        <w:rPr>
          <w:szCs w:val="28"/>
        </w:rPr>
      </w:pPr>
      <w:r w:rsidRPr="00862366">
        <w:rPr>
          <w:szCs w:val="28"/>
        </w:rPr>
        <w:t>реализации государственной программы Республики Тыва</w:t>
      </w:r>
    </w:p>
    <w:p w:rsidR="00003EB5" w:rsidRPr="00862366" w:rsidRDefault="00862366" w:rsidP="00862366">
      <w:pPr>
        <w:jc w:val="center"/>
        <w:rPr>
          <w:szCs w:val="28"/>
        </w:rPr>
      </w:pPr>
      <w:r w:rsidRPr="00862366">
        <w:rPr>
          <w:szCs w:val="28"/>
        </w:rPr>
        <w:t>«Обеспечение защиты населения и объектов экономики</w:t>
      </w:r>
    </w:p>
    <w:p w:rsidR="00003EB5" w:rsidRPr="00862366" w:rsidRDefault="00862366" w:rsidP="00862366">
      <w:pPr>
        <w:jc w:val="center"/>
        <w:rPr>
          <w:szCs w:val="28"/>
        </w:rPr>
      </w:pPr>
      <w:r w:rsidRPr="00862366">
        <w:rPr>
          <w:szCs w:val="28"/>
        </w:rPr>
        <w:t>от негативного воздействия вод на территории Республики Тыва</w:t>
      </w:r>
    </w:p>
    <w:p w:rsidR="00003EB5" w:rsidRPr="00862366" w:rsidRDefault="00862366" w:rsidP="00862366">
      <w:pPr>
        <w:jc w:val="center"/>
        <w:rPr>
          <w:szCs w:val="28"/>
        </w:rPr>
      </w:pPr>
      <w:r>
        <w:rPr>
          <w:szCs w:val="28"/>
        </w:rPr>
        <w:t>2014-</w:t>
      </w:r>
      <w:r w:rsidRPr="00862366">
        <w:rPr>
          <w:szCs w:val="28"/>
        </w:rPr>
        <w:t>202</w:t>
      </w:r>
      <w:r w:rsidRPr="00862366">
        <w:rPr>
          <w:szCs w:val="28"/>
          <w:lang w:val="en-US"/>
        </w:rPr>
        <w:t>5</w:t>
      </w:r>
      <w:r w:rsidRPr="00862366">
        <w:rPr>
          <w:szCs w:val="28"/>
        </w:rPr>
        <w:t xml:space="preserve"> годы» на пер</w:t>
      </w:r>
      <w:r>
        <w:rPr>
          <w:szCs w:val="28"/>
        </w:rPr>
        <w:t>иод 2019-</w:t>
      </w:r>
      <w:r w:rsidRPr="00862366">
        <w:rPr>
          <w:szCs w:val="28"/>
        </w:rPr>
        <w:t>202</w:t>
      </w:r>
      <w:r w:rsidRPr="00862366">
        <w:rPr>
          <w:szCs w:val="28"/>
          <w:lang w:val="en-US"/>
        </w:rPr>
        <w:t>5</w:t>
      </w:r>
      <w:r w:rsidRPr="00862366">
        <w:rPr>
          <w:szCs w:val="28"/>
        </w:rPr>
        <w:t xml:space="preserve"> годы</w:t>
      </w:r>
    </w:p>
    <w:p w:rsidR="00003EB5" w:rsidRPr="00862366" w:rsidRDefault="00003EB5" w:rsidP="00862366">
      <w:pPr>
        <w:jc w:val="center"/>
        <w:rPr>
          <w:szCs w:val="28"/>
        </w:rPr>
      </w:pP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3"/>
        <w:gridCol w:w="420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579"/>
        <w:gridCol w:w="6"/>
        <w:gridCol w:w="420"/>
        <w:gridCol w:w="6"/>
        <w:gridCol w:w="419"/>
        <w:gridCol w:w="6"/>
        <w:gridCol w:w="419"/>
        <w:gridCol w:w="6"/>
        <w:gridCol w:w="419"/>
        <w:gridCol w:w="6"/>
        <w:gridCol w:w="420"/>
        <w:gridCol w:w="6"/>
        <w:gridCol w:w="419"/>
        <w:gridCol w:w="6"/>
        <w:gridCol w:w="410"/>
        <w:gridCol w:w="9"/>
        <w:gridCol w:w="418"/>
        <w:gridCol w:w="10"/>
        <w:gridCol w:w="854"/>
        <w:gridCol w:w="1249"/>
      </w:tblGrid>
      <w:tr w:rsidR="00003EB5" w:rsidRPr="00862366" w:rsidTr="00862366">
        <w:trPr>
          <w:jc w:val="center"/>
        </w:trPr>
        <w:tc>
          <w:tcPr>
            <w:tcW w:w="843" w:type="dxa"/>
            <w:vMerge w:val="restart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нование подпр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граммы, ко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трольн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соб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тия г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венной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3036" w:type="dxa"/>
            <w:gridSpan w:val="36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  <w:tc>
          <w:tcPr>
            <w:tcW w:w="864" w:type="dxa"/>
            <w:gridSpan w:val="2"/>
            <w:vMerge w:val="restart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Ответс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венные за 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полнение</w:t>
            </w:r>
          </w:p>
        </w:tc>
        <w:tc>
          <w:tcPr>
            <w:tcW w:w="1249" w:type="dxa"/>
            <w:vMerge w:val="restart"/>
          </w:tcPr>
          <w:p w:rsidR="00003EB5" w:rsidRPr="00862366" w:rsidRDefault="00BC07C1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 w:rsidR="00003EB5"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(достижение плановых показателей)</w:t>
            </w:r>
          </w:p>
        </w:tc>
      </w:tr>
      <w:tr w:rsidR="00003EB5" w:rsidRPr="00862366" w:rsidTr="00862366">
        <w:trPr>
          <w:jc w:val="center"/>
        </w:trPr>
        <w:tc>
          <w:tcPr>
            <w:tcW w:w="843" w:type="dxa"/>
            <w:vMerge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4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5" w:type="dxa"/>
            <w:gridSpan w:val="4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0" w:type="dxa"/>
            <w:gridSpan w:val="4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61" w:type="dxa"/>
            <w:gridSpan w:val="5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gridSpan w:val="8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688" w:type="dxa"/>
            <w:gridSpan w:val="7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gridSpan w:val="2"/>
            <w:vMerge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</w:p>
        </w:tc>
      </w:tr>
      <w:tr w:rsidR="00003EB5" w:rsidRPr="00862366" w:rsidTr="00862366">
        <w:trPr>
          <w:jc w:val="center"/>
        </w:trPr>
        <w:tc>
          <w:tcPr>
            <w:tcW w:w="843" w:type="dxa"/>
            <w:vMerge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451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567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0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567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67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567" w:type="dxa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585" w:type="dxa"/>
            <w:gridSpan w:val="2"/>
          </w:tcPr>
          <w:p w:rsidR="00BC07C1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</w:p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4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427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864" w:type="dxa"/>
            <w:gridSpan w:val="2"/>
            <w:vMerge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</w:p>
        </w:tc>
      </w:tr>
      <w:tr w:rsidR="00003EB5" w:rsidRPr="00862366" w:rsidTr="00862366">
        <w:trPr>
          <w:trHeight w:val="97"/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62366" w:rsidRPr="00862366" w:rsidTr="00862366">
        <w:trPr>
          <w:trHeight w:val="172"/>
          <w:jc w:val="center"/>
        </w:trPr>
        <w:tc>
          <w:tcPr>
            <w:tcW w:w="15992" w:type="dxa"/>
            <w:gridSpan w:val="40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1. Строительство и реконструкция</w:t>
            </w:r>
          </w:p>
        </w:tc>
      </w:tr>
      <w:tr w:rsidR="00003EB5" w:rsidRPr="00862366" w:rsidTr="00862366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1.1. Ус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ройство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ний на 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Ен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сей у 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лики 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защита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ления с. Ийи-Тал от зато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ления во вр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мя весеннего половодья и предотвращ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ние ущерба, </w:t>
            </w:r>
          </w:p>
        </w:tc>
      </w:tr>
    </w:tbl>
    <w:p w:rsidR="00862366" w:rsidRDefault="00862366"/>
    <w:p w:rsidR="00862366" w:rsidRDefault="00862366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3"/>
        <w:gridCol w:w="420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45"/>
        <w:gridCol w:w="426"/>
        <w:gridCol w:w="425"/>
        <w:gridCol w:w="425"/>
        <w:gridCol w:w="425"/>
        <w:gridCol w:w="426"/>
        <w:gridCol w:w="425"/>
        <w:gridCol w:w="425"/>
        <w:gridCol w:w="567"/>
        <w:gridCol w:w="849"/>
        <w:gridCol w:w="1249"/>
      </w:tblGrid>
      <w:tr w:rsidR="00862366" w:rsidRPr="00862366" w:rsidTr="00BC07C1">
        <w:trPr>
          <w:trHeight w:val="97"/>
          <w:jc w:val="center"/>
        </w:trPr>
        <w:tc>
          <w:tcPr>
            <w:tcW w:w="843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62366" w:rsidRPr="00862366" w:rsidTr="00BC07C1">
        <w:trPr>
          <w:jc w:val="center"/>
        </w:trPr>
        <w:tc>
          <w:tcPr>
            <w:tcW w:w="843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с. Ийи-Тал Улуг-Хемск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249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наносимого паводком, в размере 32,99 млн. рублей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1.2.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регоу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тельные работы на р. Алдыы-Ишкин у с. Хор-Тайга Сут-Хол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BC0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защита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ленного пун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та от затопл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ния паводк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выми водами, предотвращ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ние деформ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ции русла реки, наде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ное сообщ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ние между населенными пунктами посредством мостового переезда. 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полнение проектиру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мых мер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приятий 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зволит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дотвратить экономич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ский ущерб в сумме 19,4 млн. рублей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1.3. 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ганиз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ция 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 р. Тонмас-Суг в черте г. Кызыла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при пропуске зимних 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женных ра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ходов пров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дение данных мероприятий обеспечит приток гру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товых вод, </w:t>
            </w:r>
          </w:p>
        </w:tc>
      </w:tr>
    </w:tbl>
    <w:p w:rsidR="00862366" w:rsidRDefault="00862366"/>
    <w:p w:rsidR="00862366" w:rsidRDefault="00862366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3"/>
        <w:gridCol w:w="420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45"/>
        <w:gridCol w:w="426"/>
        <w:gridCol w:w="425"/>
        <w:gridCol w:w="425"/>
        <w:gridCol w:w="425"/>
        <w:gridCol w:w="426"/>
        <w:gridCol w:w="425"/>
        <w:gridCol w:w="425"/>
        <w:gridCol w:w="552"/>
        <w:gridCol w:w="10"/>
        <w:gridCol w:w="854"/>
        <w:gridCol w:w="1249"/>
      </w:tblGrid>
      <w:tr w:rsidR="00862366" w:rsidRPr="00862366" w:rsidTr="00BC07C1">
        <w:trPr>
          <w:trHeight w:val="97"/>
          <w:jc w:val="center"/>
        </w:trPr>
        <w:tc>
          <w:tcPr>
            <w:tcW w:w="843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62366" w:rsidRPr="00862366" w:rsidTr="00BC07C1">
        <w:trPr>
          <w:jc w:val="center"/>
        </w:trPr>
        <w:tc>
          <w:tcPr>
            <w:tcW w:w="843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62366" w:rsidRPr="00862366" w:rsidRDefault="00862366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862366" w:rsidRPr="00862366" w:rsidRDefault="00862366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тем самым сводя к 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муму вероя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ность возни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новения нал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девых явл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ний, которым подвержена жилая терр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тория. Ус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ройство вод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пропускных сооружений и водоотводных канав позв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лит обесп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чить беспр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пятственный пропуск ра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четного ра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хода воды и сток повер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ностных и грунтовых вод в русло 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Тонмас-Суг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1.4.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регоу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тельные работы по защ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 с. Хорум-Даг на р. Чыргакы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Дзун-Хемчи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5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строительство берегоукреп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оружений позволит 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щитить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ление с. Х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рум-Даг от паводков и наледей и предотвратить экономич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ский ущерб в сумме 21,4 млн. рублей</w:t>
            </w:r>
          </w:p>
        </w:tc>
      </w:tr>
    </w:tbl>
    <w:p w:rsidR="00862366" w:rsidRDefault="00862366"/>
    <w:p w:rsidR="00862366" w:rsidRDefault="00862366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3"/>
        <w:gridCol w:w="420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45"/>
        <w:gridCol w:w="426"/>
        <w:gridCol w:w="425"/>
        <w:gridCol w:w="425"/>
        <w:gridCol w:w="425"/>
        <w:gridCol w:w="426"/>
        <w:gridCol w:w="425"/>
        <w:gridCol w:w="425"/>
        <w:gridCol w:w="552"/>
        <w:gridCol w:w="10"/>
        <w:gridCol w:w="854"/>
        <w:gridCol w:w="1249"/>
      </w:tblGrid>
      <w:tr w:rsidR="00862366" w:rsidRPr="00862366" w:rsidTr="00BC07C1">
        <w:trPr>
          <w:trHeight w:val="97"/>
          <w:jc w:val="center"/>
        </w:trPr>
        <w:tc>
          <w:tcPr>
            <w:tcW w:w="843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862366" w:rsidRPr="00862366" w:rsidRDefault="00862366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1.5.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регоу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тельные работы на р. Хемчик у с.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ян-Тала Дзун-Хемчи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5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надежная защита с.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ян-Тала от смыва и зат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пления,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дотвращение ущерба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лению и 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родному х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зяйству в сумме 15,9 млн. рублей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1.6.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регоу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тельные работы на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р. Барлык у с. Аксы-Барлы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Барун-Хемчи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="00BC07C1" w:rsidRPr="00862366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="00BC07C1"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07C1"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C07C1" w:rsidRPr="008623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защита с. 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сы-Барлык от смыва и зат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пления,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дотвращение ущерба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лению и 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родному х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зяйству в сумме 15,8 млн. рублей</w:t>
            </w:r>
          </w:p>
        </w:tc>
      </w:tr>
      <w:tr w:rsidR="00003EB5" w:rsidRPr="00862366" w:rsidTr="00BC07C1">
        <w:trPr>
          <w:jc w:val="center"/>
        </w:trPr>
        <w:tc>
          <w:tcPr>
            <w:tcW w:w="843" w:type="dxa"/>
          </w:tcPr>
          <w:p w:rsidR="00003EB5" w:rsidRPr="00862366" w:rsidRDefault="00003EB5" w:rsidP="00376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1.7. Ус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ройство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ний в 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с. Ак-Дуруг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Чаа-Хол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 от зат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пления 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54" w:type="dxa"/>
          </w:tcPr>
          <w:p w:rsidR="00003EB5" w:rsidRPr="00862366" w:rsidRDefault="00003EB5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376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выполнение защитных мероприятий позволит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дотвратить затопление 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с. Ак-Дуруг</w:t>
            </w:r>
            <w:r w:rsidR="00862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наледевыми и паводковыми водами, де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ствующими на участке водотоками 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р. Хожей и </w:t>
            </w:r>
          </w:p>
        </w:tc>
      </w:tr>
    </w:tbl>
    <w:p w:rsidR="003760FC" w:rsidRDefault="003760FC"/>
    <w:p w:rsidR="003760FC" w:rsidRDefault="003760FC"/>
    <w:p w:rsidR="003760FC" w:rsidRDefault="003760FC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3"/>
        <w:gridCol w:w="420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445"/>
        <w:gridCol w:w="425"/>
        <w:gridCol w:w="547"/>
        <w:gridCol w:w="425"/>
        <w:gridCol w:w="426"/>
        <w:gridCol w:w="425"/>
        <w:gridCol w:w="445"/>
        <w:gridCol w:w="426"/>
        <w:gridCol w:w="425"/>
        <w:gridCol w:w="425"/>
        <w:gridCol w:w="559"/>
        <w:gridCol w:w="6"/>
        <w:gridCol w:w="420"/>
        <w:gridCol w:w="6"/>
        <w:gridCol w:w="419"/>
        <w:gridCol w:w="6"/>
        <w:gridCol w:w="410"/>
        <w:gridCol w:w="9"/>
        <w:gridCol w:w="418"/>
        <w:gridCol w:w="10"/>
        <w:gridCol w:w="854"/>
        <w:gridCol w:w="1249"/>
      </w:tblGrid>
      <w:tr w:rsidR="000A54CE" w:rsidRPr="00862366" w:rsidTr="003100F6">
        <w:trPr>
          <w:trHeight w:val="97"/>
          <w:jc w:val="center"/>
        </w:trPr>
        <w:tc>
          <w:tcPr>
            <w:tcW w:w="843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5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760FC" w:rsidRPr="00862366" w:rsidTr="003100F6">
        <w:trPr>
          <w:jc w:val="center"/>
        </w:trPr>
        <w:tc>
          <w:tcPr>
            <w:tcW w:w="843" w:type="dxa"/>
          </w:tcPr>
          <w:p w:rsidR="003760FC" w:rsidRPr="00862366" w:rsidRDefault="003760FC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налед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 и паводк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выми водами</w:t>
            </w:r>
          </w:p>
        </w:tc>
        <w:tc>
          <w:tcPr>
            <w:tcW w:w="420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3760FC" w:rsidRPr="00862366" w:rsidRDefault="003760FC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3760FC" w:rsidRPr="00862366" w:rsidRDefault="003760FC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3760FC" w:rsidRPr="00862366" w:rsidRDefault="003760FC" w:rsidP="008623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3760FC" w:rsidRPr="00862366" w:rsidRDefault="003760FC" w:rsidP="00BC07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Чаа-Холь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ский ущерб ориентир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вочно 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07C1">
              <w:rPr>
                <w:rFonts w:ascii="Times New Roman" w:hAnsi="Times New Roman" w:cs="Times New Roman"/>
                <w:sz w:val="18"/>
                <w:szCs w:val="18"/>
              </w:rPr>
              <w:t xml:space="preserve">вит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54,7 млн. рублей</w:t>
            </w:r>
          </w:p>
        </w:tc>
      </w:tr>
      <w:tr w:rsidR="00003EB5" w:rsidRPr="00862366" w:rsidTr="003100F6">
        <w:trPr>
          <w:jc w:val="center"/>
        </w:trPr>
        <w:tc>
          <w:tcPr>
            <w:tcW w:w="843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1.8. Ус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ройство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бы на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Ен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сей в западной части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г. Кыз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31 д</w:t>
            </w:r>
            <w:r w:rsidRPr="00862366">
              <w:rPr>
                <w:sz w:val="18"/>
                <w:szCs w:val="18"/>
              </w:rPr>
              <w:t>е</w:t>
            </w:r>
            <w:r w:rsidRPr="00862366">
              <w:rPr>
                <w:sz w:val="18"/>
                <w:szCs w:val="18"/>
              </w:rPr>
              <w:t>ка</w:t>
            </w:r>
            <w:r w:rsidRPr="00862366">
              <w:rPr>
                <w:sz w:val="18"/>
                <w:szCs w:val="18"/>
              </w:rPr>
              <w:t>б</w:t>
            </w:r>
            <w:r w:rsidRPr="00862366">
              <w:rPr>
                <w:sz w:val="18"/>
                <w:szCs w:val="18"/>
              </w:rPr>
              <w:t>ря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 результате выполнения проектиру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мых мер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приятий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кратится 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риодическое затопление жилого ма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сива в запа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ной части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г. Кызыла водами весе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него полов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дья и дожд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вых паводков р. Енисей. Предотвр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щение ущерба населению от гибели ур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жая, разруш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ния жилых построек и дорог в сумме 346,67 млн. рублей</w:t>
            </w:r>
          </w:p>
        </w:tc>
      </w:tr>
      <w:tr w:rsidR="00003EB5" w:rsidRPr="00862366" w:rsidTr="003100F6">
        <w:trPr>
          <w:jc w:val="center"/>
        </w:trPr>
        <w:tc>
          <w:tcPr>
            <w:tcW w:w="843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1.9. 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регоу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тельные работы на р. Эрзин у с. Морен Эрзин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 результате выполнения проектиру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мых мер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приятий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кратится 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риодическое затопление с. Морен. Сумма </w:t>
            </w:r>
          </w:p>
        </w:tc>
      </w:tr>
    </w:tbl>
    <w:p w:rsidR="000A54CE" w:rsidRDefault="000A54CE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2"/>
        <w:gridCol w:w="419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47"/>
        <w:gridCol w:w="426"/>
        <w:gridCol w:w="425"/>
        <w:gridCol w:w="425"/>
        <w:gridCol w:w="557"/>
        <w:gridCol w:w="8"/>
        <w:gridCol w:w="418"/>
        <w:gridCol w:w="8"/>
        <w:gridCol w:w="417"/>
        <w:gridCol w:w="8"/>
        <w:gridCol w:w="410"/>
        <w:gridCol w:w="7"/>
        <w:gridCol w:w="8"/>
        <w:gridCol w:w="412"/>
        <w:gridCol w:w="10"/>
        <w:gridCol w:w="854"/>
        <w:gridCol w:w="1249"/>
      </w:tblGrid>
      <w:tr w:rsidR="000A54CE" w:rsidRPr="00862366" w:rsidTr="003100F6">
        <w:trPr>
          <w:trHeight w:val="97"/>
          <w:jc w:val="center"/>
        </w:trPr>
        <w:tc>
          <w:tcPr>
            <w:tcW w:w="84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5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3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A54CE" w:rsidRPr="00862366" w:rsidTr="003100F6">
        <w:trPr>
          <w:jc w:val="center"/>
        </w:trPr>
        <w:tc>
          <w:tcPr>
            <w:tcW w:w="842" w:type="dxa"/>
          </w:tcPr>
          <w:p w:rsidR="000A54CE" w:rsidRPr="00862366" w:rsidRDefault="000A54CE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19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0A54CE" w:rsidRPr="00862366" w:rsidRDefault="000A54CE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</w:tcPr>
          <w:p w:rsidR="000A54CE" w:rsidRPr="00862366" w:rsidRDefault="000A54CE" w:rsidP="00862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A54CE" w:rsidRPr="00862366" w:rsidRDefault="000A54CE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0A54CE" w:rsidRPr="00862366" w:rsidRDefault="000A54CE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предотвр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щенного ущерба может составить 35.4 млн. рублей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1.10. Устро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ство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ний на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Хе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чик у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с. Алдан-Маадыр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Сут-Хол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строительство защитных сооружений позволит 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щитить нас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ление с. 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дан-Маадыр от весеннего половодья и паводка,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дотвратив экономич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ский ущерб в сумме 36,89 млн. рублей</w:t>
            </w:r>
          </w:p>
        </w:tc>
      </w:tr>
      <w:tr w:rsidR="00003EB5" w:rsidRPr="00862366" w:rsidTr="00862366">
        <w:trPr>
          <w:gridAfter w:val="1"/>
          <w:wAfter w:w="1249" w:type="dxa"/>
          <w:jc w:val="center"/>
        </w:trPr>
        <w:tc>
          <w:tcPr>
            <w:tcW w:w="14743" w:type="dxa"/>
            <w:gridSpan w:val="36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 Капитальный ремонт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2.1. 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питал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ный ремонт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ний на водоеме сезонн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рег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лиров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ния на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р. Туран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Пий-Хемск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гоко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ремонт гидр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технических сооружений на водоеме повысит 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деж</w:t>
            </w:r>
            <w:r w:rsidR="003100F6">
              <w:rPr>
                <w:rFonts w:ascii="Times New Roman" w:hAnsi="Times New Roman" w:cs="Times New Roman"/>
                <w:sz w:val="18"/>
                <w:szCs w:val="18"/>
              </w:rPr>
              <w:t>ность сооружения и предотвратит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угрозу разр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шения плот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 и возни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новения чре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вычайной ситуации, как смыв волной г. Турана. Сумма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ущерба может сост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вить 81,79 млн. рублей</w:t>
            </w:r>
          </w:p>
        </w:tc>
      </w:tr>
    </w:tbl>
    <w:p w:rsidR="000A54CE" w:rsidRDefault="000A54CE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2"/>
        <w:gridCol w:w="419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447"/>
        <w:gridCol w:w="425"/>
        <w:gridCol w:w="545"/>
        <w:gridCol w:w="425"/>
        <w:gridCol w:w="426"/>
        <w:gridCol w:w="425"/>
        <w:gridCol w:w="447"/>
        <w:gridCol w:w="426"/>
        <w:gridCol w:w="425"/>
        <w:gridCol w:w="425"/>
        <w:gridCol w:w="425"/>
        <w:gridCol w:w="426"/>
        <w:gridCol w:w="425"/>
        <w:gridCol w:w="425"/>
        <w:gridCol w:w="552"/>
        <w:gridCol w:w="10"/>
        <w:gridCol w:w="854"/>
        <w:gridCol w:w="1249"/>
      </w:tblGrid>
      <w:tr w:rsidR="000A54CE" w:rsidRPr="00862366" w:rsidTr="003100F6">
        <w:trPr>
          <w:trHeight w:val="97"/>
          <w:jc w:val="center"/>
        </w:trPr>
        <w:tc>
          <w:tcPr>
            <w:tcW w:w="84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7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0A54CE" w:rsidRPr="00862366" w:rsidRDefault="000A54CE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2.2. 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питал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ный ремонт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бы на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Ен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сей в </w:t>
            </w:r>
            <w:r w:rsidR="003100F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м. Кок-Тей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зылск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ремонт 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щитной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бы повысит надежность сооружения и предотвратит угрозу ее ра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рушения,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кратится п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риодическое затопление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м. Кок-Тей. Сумма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ущерба может сост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вить 7,48 млн. рублей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2.3. 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питал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ный ремонт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бы на 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Ба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лык у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 с. Шуй Бай-Тайги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0A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31 д</w:t>
            </w:r>
            <w:r w:rsidRPr="00862366">
              <w:rPr>
                <w:sz w:val="18"/>
                <w:szCs w:val="18"/>
              </w:rPr>
              <w:t>е</w:t>
            </w:r>
            <w:r w:rsidRPr="00862366">
              <w:rPr>
                <w:sz w:val="18"/>
                <w:szCs w:val="18"/>
              </w:rPr>
              <w:t>ка</w:t>
            </w:r>
            <w:r w:rsidRPr="00862366">
              <w:rPr>
                <w:sz w:val="18"/>
                <w:szCs w:val="18"/>
              </w:rPr>
              <w:t>б</w:t>
            </w:r>
            <w:r w:rsidRPr="00862366">
              <w:rPr>
                <w:sz w:val="18"/>
                <w:szCs w:val="18"/>
              </w:rPr>
              <w:t>ря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0A54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 результате ремонтных работ пов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сится наде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ность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и водоо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водящих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оружений, прекратится подтопление жилого сект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ра, улучшится санитарное состояние и эстетический вид поселка. Размер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ущерба может сост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вить 35.4 млн. рублей</w:t>
            </w:r>
          </w:p>
        </w:tc>
      </w:tr>
    </w:tbl>
    <w:p w:rsidR="000A54CE" w:rsidRDefault="000A54CE"/>
    <w:p w:rsidR="00DD47AA" w:rsidRDefault="00DD47AA"/>
    <w:p w:rsidR="00DD47AA" w:rsidRDefault="00DD47AA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2"/>
        <w:gridCol w:w="419"/>
        <w:gridCol w:w="420"/>
        <w:gridCol w:w="426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47"/>
        <w:gridCol w:w="426"/>
        <w:gridCol w:w="425"/>
        <w:gridCol w:w="425"/>
        <w:gridCol w:w="565"/>
        <w:gridCol w:w="426"/>
        <w:gridCol w:w="425"/>
        <w:gridCol w:w="410"/>
        <w:gridCol w:w="15"/>
        <w:gridCol w:w="412"/>
        <w:gridCol w:w="10"/>
        <w:gridCol w:w="854"/>
        <w:gridCol w:w="1249"/>
      </w:tblGrid>
      <w:tr w:rsidR="00DD47AA" w:rsidRPr="00862366" w:rsidTr="003100F6">
        <w:trPr>
          <w:trHeight w:val="97"/>
          <w:jc w:val="center"/>
        </w:trPr>
        <w:tc>
          <w:tcPr>
            <w:tcW w:w="842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2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2.4. 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питал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ный ремонт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бы от склонн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стока в м. Хербис г. Кыз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gridSpan w:val="2"/>
          </w:tcPr>
          <w:p w:rsidR="00003EB5" w:rsidRPr="00862366" w:rsidRDefault="00003EB5" w:rsidP="00862366">
            <w:pPr>
              <w:jc w:val="center"/>
              <w:rPr>
                <w:sz w:val="18"/>
                <w:szCs w:val="18"/>
              </w:rPr>
            </w:pPr>
            <w:r w:rsidRPr="008623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 результате ремонтных работ пов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сится наде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ность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сооруж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ний и водоо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водящих 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оружений, прекратится подтопление жилого сект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ра, улучшится санитарное состояние и эстетический вид поселка. Размер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ущерба может сост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вить 6,4 млн. рублей</w:t>
            </w:r>
          </w:p>
        </w:tc>
      </w:tr>
      <w:tr w:rsidR="00003EB5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2.5. 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питал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ный ремонт защи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ной да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бы на 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р. Чад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на в 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г. Чадане Дзун-Хемчи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выполнение проектиру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мых мер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приятий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 xml:space="preserve">дотвратит затопление </w:t>
            </w:r>
            <w:r w:rsidR="003100F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г. Чадана. Сумма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дотвращенн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го ущерба может сост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вить 22,88 млн. рублей</w:t>
            </w:r>
          </w:p>
        </w:tc>
      </w:tr>
    </w:tbl>
    <w:p w:rsidR="00DD47AA" w:rsidRDefault="00DD47AA"/>
    <w:p w:rsidR="00DD47AA" w:rsidRDefault="00DD47AA"/>
    <w:p w:rsidR="00DD47AA" w:rsidRDefault="00DD47AA"/>
    <w:p w:rsidR="00DD47AA" w:rsidRDefault="00DD47AA"/>
    <w:p w:rsidR="00DD47AA" w:rsidRDefault="00DD47AA"/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2"/>
        <w:gridCol w:w="419"/>
        <w:gridCol w:w="419"/>
        <w:gridCol w:w="425"/>
        <w:gridCol w:w="541"/>
        <w:gridCol w:w="451"/>
        <w:gridCol w:w="567"/>
        <w:gridCol w:w="425"/>
        <w:gridCol w:w="482"/>
        <w:gridCol w:w="510"/>
        <w:gridCol w:w="567"/>
        <w:gridCol w:w="426"/>
        <w:gridCol w:w="567"/>
        <w:gridCol w:w="307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552"/>
        <w:gridCol w:w="10"/>
        <w:gridCol w:w="854"/>
        <w:gridCol w:w="1249"/>
      </w:tblGrid>
      <w:tr w:rsidR="003100F6" w:rsidRPr="00862366" w:rsidTr="003100F6">
        <w:trPr>
          <w:trHeight w:val="97"/>
          <w:jc w:val="center"/>
        </w:trPr>
        <w:tc>
          <w:tcPr>
            <w:tcW w:w="842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49" w:type="dxa"/>
          </w:tcPr>
          <w:p w:rsidR="00DD47AA" w:rsidRPr="00862366" w:rsidRDefault="00DD47AA" w:rsidP="00DD4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100F6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2.6.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монт водоо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водной канавы в пгт. Каа-Хем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30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Тыва, админ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страция Кызы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 xml:space="preserve"> (по с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D47AA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1249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 позв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лит предо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вратить эк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номический ущерб в су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ме 42,021 млн. рублей</w:t>
            </w:r>
          </w:p>
        </w:tc>
      </w:tr>
      <w:tr w:rsidR="003100F6" w:rsidRPr="00862366" w:rsidTr="003100F6">
        <w:trPr>
          <w:jc w:val="center"/>
        </w:trPr>
        <w:tc>
          <w:tcPr>
            <w:tcW w:w="842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2.7. Г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венный монит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ринг водных объектов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</w:p>
        </w:tc>
        <w:tc>
          <w:tcPr>
            <w:tcW w:w="451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</w:p>
        </w:tc>
        <w:tc>
          <w:tcPr>
            <w:tcW w:w="510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30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003EB5" w:rsidRPr="00862366" w:rsidRDefault="00003EB5" w:rsidP="008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31 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кабря</w:t>
            </w:r>
          </w:p>
        </w:tc>
        <w:tc>
          <w:tcPr>
            <w:tcW w:w="854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стерство приро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ных 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сурсов и экологии Респу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лики Тыва</w:t>
            </w:r>
          </w:p>
        </w:tc>
        <w:tc>
          <w:tcPr>
            <w:tcW w:w="1249" w:type="dxa"/>
          </w:tcPr>
          <w:p w:rsidR="00003EB5" w:rsidRPr="00862366" w:rsidRDefault="00003EB5" w:rsidP="00DD47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обобщение на территории Республики Тыва гидр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логической информации, обеспеч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вающей се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тор эконом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ки необход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мыми данн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ми для обо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нования пр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ектирования строительства и безопасной эксплуатации водохозяйс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венных об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62366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</w:tbl>
    <w:p w:rsidR="00862366" w:rsidRDefault="00862366" w:rsidP="00003EB5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3EB5" w:rsidRDefault="00003EB5" w:rsidP="00003EB5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3EB5" w:rsidRDefault="00003EB5" w:rsidP="00003EB5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  <w:sectPr w:rsidR="00003EB5" w:rsidSect="00003EB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03EB5" w:rsidRP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 xml:space="preserve">к </w:t>
      </w:r>
      <w:r w:rsidR="003100F6">
        <w:rPr>
          <w:rFonts w:ascii="Times New Roman" w:hAnsi="Times New Roman" w:cs="Times New Roman"/>
          <w:sz w:val="28"/>
          <w:szCs w:val="28"/>
        </w:rPr>
        <w:t>г</w:t>
      </w:r>
      <w:r w:rsidRPr="00DD47AA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:rsid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 xml:space="preserve">Республики Тыва «Обеспечение </w:t>
      </w:r>
    </w:p>
    <w:p w:rsid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 xml:space="preserve">защиты населения и объектов </w:t>
      </w:r>
    </w:p>
    <w:p w:rsid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экономики</w:t>
      </w:r>
      <w:r w:rsidR="00DD47AA">
        <w:rPr>
          <w:rFonts w:ascii="Times New Roman" w:hAnsi="Times New Roman" w:cs="Times New Roman"/>
          <w:sz w:val="28"/>
          <w:szCs w:val="28"/>
        </w:rPr>
        <w:t xml:space="preserve"> </w:t>
      </w:r>
      <w:r w:rsidRPr="00DD47AA">
        <w:rPr>
          <w:rFonts w:ascii="Times New Roman" w:hAnsi="Times New Roman" w:cs="Times New Roman"/>
          <w:sz w:val="28"/>
          <w:szCs w:val="28"/>
        </w:rPr>
        <w:t xml:space="preserve">от негативного </w:t>
      </w:r>
    </w:p>
    <w:p w:rsidR="00003EB5" w:rsidRP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воздействия вод на территории</w:t>
      </w:r>
    </w:p>
    <w:p w:rsidR="00003EB5" w:rsidRPr="00DD47AA" w:rsidRDefault="00003EB5" w:rsidP="00DD4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003EB5" w:rsidRDefault="00003EB5" w:rsidP="00DD47AA">
      <w:pPr>
        <w:widowControl w:val="0"/>
        <w:autoSpaceDE w:val="0"/>
        <w:autoSpaceDN w:val="0"/>
        <w:ind w:left="5670"/>
        <w:jc w:val="center"/>
        <w:rPr>
          <w:rFonts w:eastAsia="SimSun"/>
          <w:szCs w:val="28"/>
          <w:lang w:eastAsia="zh-CN"/>
        </w:rPr>
      </w:pPr>
    </w:p>
    <w:p w:rsidR="00DD47AA" w:rsidRPr="00DD47AA" w:rsidRDefault="00DD47AA" w:rsidP="00DD47AA">
      <w:pPr>
        <w:widowControl w:val="0"/>
        <w:autoSpaceDE w:val="0"/>
        <w:autoSpaceDN w:val="0"/>
        <w:ind w:left="5670"/>
        <w:jc w:val="center"/>
        <w:rPr>
          <w:rFonts w:eastAsia="SimSun"/>
          <w:szCs w:val="28"/>
          <w:lang w:eastAsia="zh-CN"/>
        </w:rPr>
      </w:pPr>
    </w:p>
    <w:p w:rsidR="00003EB5" w:rsidRPr="00DD47AA" w:rsidRDefault="00DD47AA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П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О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Р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Я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Д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О</w:t>
      </w:r>
      <w:r>
        <w:rPr>
          <w:rFonts w:eastAsia="SimSun"/>
          <w:szCs w:val="28"/>
          <w:lang w:eastAsia="zh-CN"/>
        </w:rPr>
        <w:t xml:space="preserve"> </w:t>
      </w:r>
      <w:r w:rsidRPr="00DD47AA">
        <w:rPr>
          <w:rFonts w:eastAsia="SimSun"/>
          <w:szCs w:val="28"/>
          <w:lang w:eastAsia="zh-CN"/>
        </w:rPr>
        <w:t>К</w:t>
      </w:r>
    </w:p>
    <w:p w:rsid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предоставления субсидий из республиканского </w:t>
      </w:r>
    </w:p>
    <w:p w:rsid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бюджета Республики Тыва бюджетам муниципальных </w:t>
      </w:r>
    </w:p>
    <w:p w:rsid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образований Республики Тыва на  выполнение </w:t>
      </w:r>
    </w:p>
    <w:p w:rsid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мероприятий по защите населения и объектов </w:t>
      </w:r>
    </w:p>
    <w:p w:rsidR="00003EB5" w:rsidRP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экономики от негативного воздействия вод</w:t>
      </w:r>
    </w:p>
    <w:p w:rsidR="00003EB5" w:rsidRPr="00DD47AA" w:rsidRDefault="00003EB5" w:rsidP="00DD47AA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1. Настоящий Порядок предоставления субсидий из республиканского бюдж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та Республики Тыва бюджетам муниципальных образований Республики Тыва на  выполнение мероприятий по защите населения и объектов экономики от негативн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 xml:space="preserve">го воздействия вод (далее </w:t>
      </w:r>
      <w:r w:rsidR="00DD47AA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Порядок) разработан в соответствии со </w:t>
      </w:r>
      <w:hyperlink r:id="rId50" w:history="1">
        <w:r w:rsidRPr="00DD47AA">
          <w:rPr>
            <w:rFonts w:eastAsia="SimSun"/>
            <w:szCs w:val="28"/>
            <w:lang w:eastAsia="zh-CN"/>
          </w:rPr>
          <w:t>статьей 139</w:t>
        </w:r>
      </w:hyperlink>
      <w:r w:rsidRPr="00DD47AA">
        <w:rPr>
          <w:rFonts w:eastAsia="SimSun"/>
          <w:szCs w:val="28"/>
          <w:lang w:eastAsia="zh-CN"/>
        </w:rPr>
        <w:t xml:space="preserve"> Бюджетного кодекса Российской Федерации, постановлением Правительства Ре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 xml:space="preserve">публики Тыва от 10 октября </w:t>
      </w:r>
      <w:smartTag w:uri="urn:schemas-microsoft-com:office:smarttags" w:element="metricconverter">
        <w:smartTagPr>
          <w:attr w:name="ProductID" w:val="2013 г"/>
        </w:smartTagPr>
        <w:r w:rsidRPr="00DD47AA">
          <w:rPr>
            <w:rFonts w:eastAsia="SimSun"/>
            <w:szCs w:val="28"/>
            <w:lang w:eastAsia="zh-CN"/>
          </w:rPr>
          <w:t>2013 г</w:t>
        </w:r>
      </w:smartTag>
      <w:r w:rsidRPr="00DD47AA">
        <w:rPr>
          <w:rFonts w:eastAsia="SimSun"/>
          <w:szCs w:val="28"/>
          <w:lang w:eastAsia="zh-CN"/>
        </w:rPr>
        <w:t>. № 603 «Об утверждении государственной пр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граммы Республики Тыва «Обеспечение защиты населения и объектов экономики от негативного воздействия вод на территории Респ</w:t>
      </w:r>
      <w:r w:rsidR="00DD47AA">
        <w:rPr>
          <w:rFonts w:eastAsia="SimSun"/>
          <w:szCs w:val="28"/>
          <w:lang w:eastAsia="zh-CN"/>
        </w:rPr>
        <w:t>ублики Тыва на 2014-</w:t>
      </w:r>
      <w:r w:rsidRPr="00DD47AA">
        <w:rPr>
          <w:rFonts w:eastAsia="SimSun"/>
          <w:szCs w:val="28"/>
          <w:lang w:eastAsia="zh-CN"/>
        </w:rPr>
        <w:t>2025 годы» и определяет цель, условия и механизм предоставления субсидий из республиканск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 xml:space="preserve">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 (далее </w:t>
      </w:r>
      <w:r w:rsidR="00DD47AA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субсидии).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2. Субсидии предоставляются на софинансирование расходных обязательств муниципальных образований по реализации мероприятий, направленных на выпо</w:t>
      </w:r>
      <w:r w:rsidRPr="00DD47AA">
        <w:rPr>
          <w:rFonts w:eastAsia="SimSun"/>
          <w:szCs w:val="28"/>
          <w:lang w:eastAsia="zh-CN"/>
        </w:rPr>
        <w:t>л</w:t>
      </w:r>
      <w:r w:rsidRPr="00DD47AA">
        <w:rPr>
          <w:rFonts w:eastAsia="SimSun"/>
          <w:szCs w:val="28"/>
          <w:lang w:eastAsia="zh-CN"/>
        </w:rPr>
        <w:t>нение мероприятий по защите населения и объектов экономики от негативного во</w:t>
      </w:r>
      <w:r w:rsidRPr="00DD47AA">
        <w:rPr>
          <w:rFonts w:eastAsia="SimSun"/>
          <w:szCs w:val="28"/>
          <w:lang w:eastAsia="zh-CN"/>
        </w:rPr>
        <w:t>з</w:t>
      </w:r>
      <w:r w:rsidRPr="00DD47AA">
        <w:rPr>
          <w:rFonts w:eastAsia="SimSun"/>
          <w:szCs w:val="28"/>
          <w:lang w:eastAsia="zh-CN"/>
        </w:rPr>
        <w:t>действия вод, на период с 2019 по 2025 годы.</w:t>
      </w:r>
      <w:bookmarkStart w:id="0" w:name="P38"/>
      <w:bookmarkEnd w:id="0"/>
    </w:p>
    <w:p w:rsidR="003100F6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3. Целью предоставления субсидий является реализация мероприятий в мун</w:t>
      </w:r>
      <w:r w:rsidRPr="00DD47AA">
        <w:rPr>
          <w:rFonts w:eastAsia="SimSun"/>
          <w:szCs w:val="28"/>
          <w:lang w:eastAsia="zh-CN"/>
        </w:rPr>
        <w:t>и</w:t>
      </w:r>
      <w:r w:rsidRPr="00DD47AA">
        <w:rPr>
          <w:rFonts w:eastAsia="SimSun"/>
          <w:szCs w:val="28"/>
          <w:lang w:eastAsia="zh-CN"/>
        </w:rPr>
        <w:t>ципальных образованиях Республики Тыва, направленных на выполнение мер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приятий по защите населения и объектов экономики от негативного воздействия вод, предусмотренных государственной программой Республики Тыва «Обеспеч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ние защиты населения и объектов экономики от негативного воздействия вод на терри</w:t>
      </w:r>
      <w:r w:rsidR="00DD47AA">
        <w:rPr>
          <w:rFonts w:eastAsia="SimSun"/>
          <w:szCs w:val="28"/>
          <w:lang w:eastAsia="zh-CN"/>
        </w:rPr>
        <w:t>тории Республики Тыва на 2014-</w:t>
      </w:r>
      <w:r w:rsidRPr="00DD47AA">
        <w:rPr>
          <w:rFonts w:eastAsia="SimSun"/>
          <w:szCs w:val="28"/>
          <w:lang w:eastAsia="zh-CN"/>
        </w:rPr>
        <w:t>2025 годы»</w:t>
      </w:r>
      <w:r w:rsidR="003100F6">
        <w:rPr>
          <w:rFonts w:eastAsia="SimSun"/>
          <w:szCs w:val="28"/>
          <w:lang w:eastAsia="zh-CN"/>
        </w:rPr>
        <w:t>.</w:t>
      </w:r>
      <w:r w:rsidRPr="00DD47AA">
        <w:rPr>
          <w:rFonts w:eastAsia="SimSun"/>
          <w:szCs w:val="28"/>
          <w:lang w:eastAsia="zh-CN"/>
        </w:rPr>
        <w:t xml:space="preserve"> 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4. Главным распорядителем субсидий является Министерство природных р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 xml:space="preserve">сурсов и экологии Республики Тыва (далее </w:t>
      </w:r>
      <w:r w:rsidR="003100F6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Министерство).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5. Получателями субсидий являются муниципальные районы и городские о</w:t>
      </w:r>
      <w:r w:rsidRPr="00DD47AA">
        <w:rPr>
          <w:rFonts w:eastAsia="SimSun"/>
          <w:szCs w:val="28"/>
          <w:lang w:eastAsia="zh-CN"/>
        </w:rPr>
        <w:t>к</w:t>
      </w:r>
      <w:r w:rsidRPr="00DD47AA">
        <w:rPr>
          <w:rFonts w:eastAsia="SimSun"/>
          <w:szCs w:val="28"/>
          <w:lang w:eastAsia="zh-CN"/>
        </w:rPr>
        <w:t>руга Республики Тыва.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Условия предоставления субсидий указаны в </w:t>
      </w:r>
      <w:hyperlink w:anchor="P45" w:history="1">
        <w:r w:rsidRPr="00DD47AA">
          <w:rPr>
            <w:rFonts w:eastAsia="SimSun"/>
            <w:szCs w:val="28"/>
            <w:lang w:eastAsia="zh-CN"/>
          </w:rPr>
          <w:t>пункте 9</w:t>
        </w:r>
      </w:hyperlink>
      <w:r w:rsidRPr="00DD47AA">
        <w:rPr>
          <w:rFonts w:eastAsia="SimSun"/>
          <w:szCs w:val="28"/>
          <w:lang w:eastAsia="zh-CN"/>
        </w:rPr>
        <w:t xml:space="preserve"> настоящего Порядка.</w:t>
      </w: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eastAsia="SimSun" w:hAnsi="Times New Roman" w:cs="Times New Roman"/>
          <w:sz w:val="28"/>
          <w:szCs w:val="28"/>
          <w:lang w:eastAsia="zh-CN"/>
        </w:rPr>
        <w:t>6.</w:t>
      </w:r>
      <w:r w:rsidR="00DD47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D47AA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образованиям Республики Т</w:t>
      </w:r>
      <w:r w:rsidRPr="00DD47AA">
        <w:rPr>
          <w:rFonts w:ascii="Times New Roman" w:hAnsi="Times New Roman" w:cs="Times New Roman"/>
          <w:sz w:val="28"/>
          <w:szCs w:val="28"/>
        </w:rPr>
        <w:t>ы</w:t>
      </w:r>
      <w:r w:rsidRPr="00DD47AA">
        <w:rPr>
          <w:rFonts w:ascii="Times New Roman" w:hAnsi="Times New Roman" w:cs="Times New Roman"/>
          <w:sz w:val="28"/>
          <w:szCs w:val="28"/>
        </w:rPr>
        <w:t>ва в соответствии со сводной бюджетной росписью республиканского бюджета Ре</w:t>
      </w:r>
      <w:r w:rsidRPr="00DD47AA">
        <w:rPr>
          <w:rFonts w:ascii="Times New Roman" w:hAnsi="Times New Roman" w:cs="Times New Roman"/>
          <w:sz w:val="28"/>
          <w:szCs w:val="28"/>
        </w:rPr>
        <w:t>с</w:t>
      </w:r>
      <w:r w:rsidRPr="00DD47AA">
        <w:rPr>
          <w:rFonts w:ascii="Times New Roman" w:hAnsi="Times New Roman" w:cs="Times New Roman"/>
          <w:sz w:val="28"/>
          <w:szCs w:val="28"/>
        </w:rPr>
        <w:lastRenderedPageBreak/>
        <w:t>публики Тыва, кассовым планом в пределах лимитов бюджетных обязательств и предельных объемов финансирования, предусмотренных в государственной пр</w:t>
      </w:r>
      <w:r w:rsidRPr="00DD47AA">
        <w:rPr>
          <w:rFonts w:ascii="Times New Roman" w:hAnsi="Times New Roman" w:cs="Times New Roman"/>
          <w:sz w:val="28"/>
          <w:szCs w:val="28"/>
        </w:rPr>
        <w:t>о</w:t>
      </w:r>
      <w:r w:rsidRPr="00DD47AA">
        <w:rPr>
          <w:rFonts w:ascii="Times New Roman" w:hAnsi="Times New Roman" w:cs="Times New Roman"/>
          <w:sz w:val="28"/>
          <w:szCs w:val="28"/>
        </w:rPr>
        <w:t>грамме Республики Тыва «</w:t>
      </w:r>
      <w:r w:rsidRPr="00DD47AA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защиты населения и объектов экономики от негативного воздействия вод на террит</w:t>
      </w:r>
      <w:r w:rsidR="00DD47AA">
        <w:rPr>
          <w:rFonts w:ascii="Times New Roman" w:eastAsia="SimSun" w:hAnsi="Times New Roman" w:cs="Times New Roman"/>
          <w:sz w:val="28"/>
          <w:szCs w:val="28"/>
          <w:lang w:eastAsia="zh-CN"/>
        </w:rPr>
        <w:t>ории Республики Тыва на 2014-</w:t>
      </w:r>
      <w:r w:rsidRPr="00DD47AA">
        <w:rPr>
          <w:rFonts w:ascii="Times New Roman" w:eastAsia="SimSun" w:hAnsi="Times New Roman" w:cs="Times New Roman"/>
          <w:sz w:val="28"/>
          <w:szCs w:val="28"/>
          <w:lang w:eastAsia="zh-CN"/>
        </w:rPr>
        <w:t>2025 годы</w:t>
      </w:r>
      <w:r w:rsidRPr="00DD47AA">
        <w:rPr>
          <w:rFonts w:ascii="Times New Roman" w:hAnsi="Times New Roman" w:cs="Times New Roman"/>
          <w:sz w:val="28"/>
          <w:szCs w:val="28"/>
        </w:rPr>
        <w:t>» и законом Республики Тыва о республиканском бюджете на соответствующий фина</w:t>
      </w:r>
      <w:r w:rsidRPr="00DD47AA">
        <w:rPr>
          <w:rFonts w:ascii="Times New Roman" w:hAnsi="Times New Roman" w:cs="Times New Roman"/>
          <w:sz w:val="28"/>
          <w:szCs w:val="28"/>
        </w:rPr>
        <w:t>н</w:t>
      </w:r>
      <w:r w:rsidRPr="00DD47AA">
        <w:rPr>
          <w:rFonts w:ascii="Times New Roman" w:hAnsi="Times New Roman" w:cs="Times New Roman"/>
          <w:sz w:val="28"/>
          <w:szCs w:val="28"/>
        </w:rPr>
        <w:t>совый год и плановый период (далее – Закон о бюджете).</w:t>
      </w:r>
    </w:p>
    <w:p w:rsidR="003100F6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7. Размер субсидий, предоставляемых бюджетам муниципальных образований Республики Тыва, определяется в соответствии с государственной программой Ре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публики Тыва «Обеспечение защиты населения и объектов экономики от негативн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го воздействия вод на терри</w:t>
      </w:r>
      <w:r w:rsidR="00DD47AA">
        <w:rPr>
          <w:rFonts w:eastAsia="SimSun"/>
          <w:szCs w:val="28"/>
          <w:lang w:eastAsia="zh-CN"/>
        </w:rPr>
        <w:t>тории Республики Тыва на 2014-</w:t>
      </w:r>
      <w:r w:rsidRPr="00DD47AA">
        <w:rPr>
          <w:rFonts w:eastAsia="SimSun"/>
          <w:szCs w:val="28"/>
          <w:lang w:eastAsia="zh-CN"/>
        </w:rPr>
        <w:t>2025 годы»</w:t>
      </w:r>
      <w:r w:rsidR="003100F6">
        <w:rPr>
          <w:rFonts w:eastAsia="SimSun"/>
          <w:szCs w:val="28"/>
          <w:lang w:eastAsia="zh-CN"/>
        </w:rPr>
        <w:t>.</w:t>
      </w:r>
      <w:r w:rsidRPr="00DD47AA">
        <w:rPr>
          <w:rFonts w:eastAsia="SimSun"/>
          <w:szCs w:val="28"/>
          <w:lang w:eastAsia="zh-CN"/>
        </w:rPr>
        <w:t xml:space="preserve"> 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8. Муниципальные районы по письменному заданию Министерства обязаны распределить предоставляемую субсидию между бюджетами сельских и городских поселений соответствующего муниципального района Республики Тыва в виде межбюджетных трансфертов по реализации мероприятий, указанных в </w:t>
      </w:r>
      <w:hyperlink w:anchor="P38" w:history="1">
        <w:r w:rsidRPr="00DD47AA">
          <w:rPr>
            <w:rFonts w:eastAsia="SimSun"/>
            <w:szCs w:val="28"/>
            <w:lang w:eastAsia="zh-CN"/>
          </w:rPr>
          <w:t>пункте 3</w:t>
        </w:r>
      </w:hyperlink>
      <w:r w:rsidRPr="00DD47AA">
        <w:rPr>
          <w:rFonts w:eastAsia="SimSun"/>
          <w:szCs w:val="28"/>
          <w:lang w:eastAsia="zh-CN"/>
        </w:rPr>
        <w:t xml:space="preserve"> н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стоящего Порядка.</w:t>
      </w:r>
      <w:bookmarkStart w:id="1" w:name="P45"/>
      <w:bookmarkEnd w:id="1"/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9. Условиями предоставления субсидий являются: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а) наличие предусмотренных в бюджете муниципального образования бю</w:t>
      </w:r>
      <w:r w:rsidRPr="00DD47AA">
        <w:rPr>
          <w:rFonts w:eastAsia="SimSun"/>
          <w:szCs w:val="28"/>
          <w:lang w:eastAsia="zh-CN"/>
        </w:rPr>
        <w:t>д</w:t>
      </w:r>
      <w:r w:rsidRPr="00DD47AA">
        <w:rPr>
          <w:rFonts w:eastAsia="SimSun"/>
          <w:szCs w:val="28"/>
          <w:lang w:eastAsia="zh-CN"/>
        </w:rPr>
        <w:t xml:space="preserve">жетных ассигнований на софинансирование расходов из республиканского бюджета Республики Тыва, предоставленных на реализацию мероприятий, указанных в </w:t>
      </w:r>
      <w:hyperlink w:anchor="P38" w:history="1">
        <w:r w:rsidRPr="00DD47AA">
          <w:rPr>
            <w:rFonts w:eastAsia="SimSun"/>
            <w:szCs w:val="28"/>
            <w:lang w:eastAsia="zh-CN"/>
          </w:rPr>
          <w:t>пун</w:t>
        </w:r>
        <w:r w:rsidRPr="00DD47AA">
          <w:rPr>
            <w:rFonts w:eastAsia="SimSun"/>
            <w:szCs w:val="28"/>
            <w:lang w:eastAsia="zh-CN"/>
          </w:rPr>
          <w:t>к</w:t>
        </w:r>
        <w:r w:rsidRPr="00DD47AA">
          <w:rPr>
            <w:rFonts w:eastAsia="SimSun"/>
            <w:szCs w:val="28"/>
            <w:lang w:eastAsia="zh-CN"/>
          </w:rPr>
          <w:t>те 3</w:t>
        </w:r>
      </w:hyperlink>
      <w:r w:rsidRPr="00DD47AA">
        <w:rPr>
          <w:rFonts w:eastAsia="SimSun"/>
          <w:szCs w:val="28"/>
          <w:lang w:eastAsia="zh-CN"/>
        </w:rPr>
        <w:t xml:space="preserve"> настоящего Порядка, в размере не менее 5 процентов от суммы субсидии, пр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дусмотренной к предоставлению в текущем году. Допустимо дополнительное соф</w:t>
      </w:r>
      <w:r w:rsidRPr="00DD47AA">
        <w:rPr>
          <w:rFonts w:eastAsia="SimSun"/>
          <w:szCs w:val="28"/>
          <w:lang w:eastAsia="zh-CN"/>
        </w:rPr>
        <w:t>и</w:t>
      </w:r>
      <w:r w:rsidRPr="00DD47AA">
        <w:rPr>
          <w:rFonts w:eastAsia="SimSun"/>
          <w:szCs w:val="28"/>
          <w:lang w:eastAsia="zh-CN"/>
        </w:rPr>
        <w:t>нансирование за счет других внебюджетных источников;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б) наличие муниципальных программ, предусматривающих расходные обяз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тельства муниципального образования на реализацию мероприятий, направленных на выполнение мероприятий по защите населения и объектов экономики от нег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тивного воздействия вод.</w:t>
      </w:r>
      <w:bookmarkStart w:id="2" w:name="P48"/>
      <w:bookmarkEnd w:id="2"/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10. Для получения субсидий муниципальные образования ежегодно до 15 а</w:t>
      </w:r>
      <w:r w:rsidRPr="00DD47AA">
        <w:rPr>
          <w:rFonts w:eastAsia="SimSun"/>
          <w:szCs w:val="28"/>
          <w:lang w:eastAsia="zh-CN"/>
        </w:rPr>
        <w:t>в</w:t>
      </w:r>
      <w:r w:rsidRPr="00DD47AA">
        <w:rPr>
          <w:rFonts w:eastAsia="SimSun"/>
          <w:szCs w:val="28"/>
          <w:lang w:eastAsia="zh-CN"/>
        </w:rPr>
        <w:t>густа представляют в Министерство следующие документы: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а)</w:t>
      </w:r>
      <w:r w:rsidR="00003EB5" w:rsidRPr="00DD47AA">
        <w:rPr>
          <w:rFonts w:eastAsia="SimSun"/>
          <w:szCs w:val="28"/>
          <w:lang w:eastAsia="zh-CN"/>
        </w:rPr>
        <w:t xml:space="preserve"> заявку на предоставление субсидий;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б) </w:t>
      </w:r>
      <w:r w:rsidR="00003EB5" w:rsidRPr="00DD47AA">
        <w:rPr>
          <w:rFonts w:eastAsia="SimSun"/>
          <w:szCs w:val="28"/>
          <w:lang w:eastAsia="zh-CN"/>
        </w:rPr>
        <w:t>выписку из бюджета муниципального образования, подтверждающую н</w:t>
      </w:r>
      <w:r w:rsidR="00003EB5" w:rsidRPr="00DD47AA">
        <w:rPr>
          <w:rFonts w:eastAsia="SimSun"/>
          <w:szCs w:val="28"/>
          <w:lang w:eastAsia="zh-CN"/>
        </w:rPr>
        <w:t>а</w:t>
      </w:r>
      <w:r w:rsidR="00003EB5" w:rsidRPr="00DD47AA">
        <w:rPr>
          <w:rFonts w:eastAsia="SimSun"/>
          <w:szCs w:val="28"/>
          <w:lang w:eastAsia="zh-CN"/>
        </w:rPr>
        <w:t>личие в бюджете муниципального образования бюджетных ассигнований на соф</w:t>
      </w:r>
      <w:r w:rsidR="00003EB5" w:rsidRPr="00DD47AA">
        <w:rPr>
          <w:rFonts w:eastAsia="SimSun"/>
          <w:szCs w:val="28"/>
          <w:lang w:eastAsia="zh-CN"/>
        </w:rPr>
        <w:t>и</w:t>
      </w:r>
      <w:r w:rsidR="00003EB5" w:rsidRPr="00DD47AA">
        <w:rPr>
          <w:rFonts w:eastAsia="SimSun"/>
          <w:szCs w:val="28"/>
          <w:lang w:eastAsia="zh-CN"/>
        </w:rPr>
        <w:t>нансирование расходов республиканского бюджета Республики Тыва, предоста</w:t>
      </w:r>
      <w:r w:rsidR="00003EB5" w:rsidRPr="00DD47AA">
        <w:rPr>
          <w:rFonts w:eastAsia="SimSun"/>
          <w:szCs w:val="28"/>
          <w:lang w:eastAsia="zh-CN"/>
        </w:rPr>
        <w:t>в</w:t>
      </w:r>
      <w:r w:rsidR="00003EB5" w:rsidRPr="00DD47AA">
        <w:rPr>
          <w:rFonts w:eastAsia="SimSun"/>
          <w:szCs w:val="28"/>
          <w:lang w:eastAsia="zh-CN"/>
        </w:rPr>
        <w:t xml:space="preserve">ленных на реализацию мероприятий, указанных в </w:t>
      </w:r>
      <w:hyperlink w:anchor="P38" w:history="1">
        <w:r w:rsidR="00003EB5" w:rsidRPr="00DD47AA">
          <w:rPr>
            <w:rFonts w:eastAsia="SimSun"/>
            <w:szCs w:val="28"/>
            <w:lang w:eastAsia="zh-CN"/>
          </w:rPr>
          <w:t>пункте 3</w:t>
        </w:r>
      </w:hyperlink>
      <w:r w:rsidR="00003EB5" w:rsidRPr="00DD47AA">
        <w:rPr>
          <w:rFonts w:eastAsia="SimSun"/>
          <w:szCs w:val="28"/>
          <w:lang w:eastAsia="zh-CN"/>
        </w:rPr>
        <w:t xml:space="preserve"> настоящего Порядка, в размере не менее 5 процентов от суммы субсидии.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в)</w:t>
      </w:r>
      <w:r w:rsidR="00003EB5" w:rsidRPr="00DD47AA">
        <w:rPr>
          <w:rFonts w:eastAsia="SimSun"/>
          <w:szCs w:val="28"/>
          <w:lang w:eastAsia="zh-CN"/>
        </w:rPr>
        <w:t xml:space="preserve"> проектную документацию на выполнение мероприятий по защите насел</w:t>
      </w:r>
      <w:r w:rsidR="00003EB5" w:rsidRPr="00DD47AA">
        <w:rPr>
          <w:rFonts w:eastAsia="SimSun"/>
          <w:szCs w:val="28"/>
          <w:lang w:eastAsia="zh-CN"/>
        </w:rPr>
        <w:t>е</w:t>
      </w:r>
      <w:r w:rsidR="00003EB5" w:rsidRPr="00DD47AA">
        <w:rPr>
          <w:rFonts w:eastAsia="SimSun"/>
          <w:szCs w:val="28"/>
          <w:lang w:eastAsia="zh-CN"/>
        </w:rPr>
        <w:t xml:space="preserve">ния и объектов экономики от негативного воздействия вод; 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г)</w:t>
      </w:r>
      <w:r w:rsidR="00003EB5" w:rsidRPr="00DD47AA">
        <w:rPr>
          <w:rFonts w:eastAsia="SimSun"/>
          <w:szCs w:val="28"/>
          <w:lang w:eastAsia="zh-CN"/>
        </w:rPr>
        <w:t xml:space="preserve"> положительное заключение органов государственной экспертизы о прове</w:t>
      </w:r>
      <w:r w:rsidR="00003EB5" w:rsidRPr="00DD47AA">
        <w:rPr>
          <w:rFonts w:eastAsia="SimSun"/>
          <w:szCs w:val="28"/>
          <w:lang w:eastAsia="zh-CN"/>
        </w:rPr>
        <w:t>р</w:t>
      </w:r>
      <w:r w:rsidR="00003EB5" w:rsidRPr="00DD47AA">
        <w:rPr>
          <w:rFonts w:eastAsia="SimSun"/>
          <w:szCs w:val="28"/>
          <w:lang w:eastAsia="zh-CN"/>
        </w:rPr>
        <w:t>ке достоверности определения сметной стоимости работ по заявляемому объекту.</w:t>
      </w:r>
    </w:p>
    <w:p w:rsidR="00003EB5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 </w:t>
      </w:r>
      <w:r w:rsidRPr="00DD47AA">
        <w:rPr>
          <w:rFonts w:ascii="Times New Roman" w:hAnsi="Times New Roman" w:cs="Times New Roman"/>
          <w:sz w:val="28"/>
          <w:szCs w:val="28"/>
        </w:rPr>
        <w:t>Размер субсидии</w:t>
      </w:r>
      <w:r w:rsidR="00A1112E">
        <w:rPr>
          <w:rFonts w:ascii="Times New Roman" w:hAnsi="Times New Roman" w:cs="Times New Roman"/>
          <w:sz w:val="28"/>
          <w:szCs w:val="28"/>
          <w:lang w:val="tt-RU"/>
        </w:rPr>
        <w:t xml:space="preserve"> определяется по формуле</w:t>
      </w:r>
      <w:r w:rsidRPr="00DD47AA">
        <w:rPr>
          <w:rFonts w:ascii="Times New Roman" w:hAnsi="Times New Roman" w:cs="Times New Roman"/>
          <w:sz w:val="28"/>
          <w:szCs w:val="28"/>
        </w:rPr>
        <w:t>:</w:t>
      </w:r>
    </w:p>
    <w:p w:rsidR="003100F6" w:rsidRPr="00DD47AA" w:rsidRDefault="003100F6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Р</w:t>
      </w:r>
      <w:r w:rsidRPr="00DD47A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D47AA">
        <w:rPr>
          <w:rFonts w:ascii="Times New Roman" w:hAnsi="Times New Roman" w:cs="Times New Roman"/>
          <w:sz w:val="28"/>
          <w:szCs w:val="28"/>
        </w:rPr>
        <w:t xml:space="preserve"> = С</w:t>
      </w:r>
      <w:r w:rsidRPr="00DD47A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D47AA">
        <w:rPr>
          <w:rFonts w:ascii="Times New Roman" w:hAnsi="Times New Roman" w:cs="Times New Roman"/>
          <w:sz w:val="28"/>
          <w:szCs w:val="28"/>
        </w:rPr>
        <w:t xml:space="preserve"> x 95/100, где:</w:t>
      </w: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Р</w:t>
      </w:r>
      <w:r w:rsidRPr="00DD47A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D47AA">
        <w:rPr>
          <w:rFonts w:ascii="Times New Roman" w:hAnsi="Times New Roman" w:cs="Times New Roman"/>
          <w:sz w:val="28"/>
          <w:szCs w:val="28"/>
        </w:rPr>
        <w:t xml:space="preserve"> </w:t>
      </w:r>
      <w:r w:rsidR="00DD47AA">
        <w:rPr>
          <w:rFonts w:ascii="Times New Roman" w:hAnsi="Times New Roman" w:cs="Times New Roman"/>
          <w:sz w:val="28"/>
          <w:szCs w:val="28"/>
        </w:rPr>
        <w:t>–</w:t>
      </w:r>
      <w:r w:rsidRPr="00DD47AA">
        <w:rPr>
          <w:rFonts w:ascii="Times New Roman" w:hAnsi="Times New Roman" w:cs="Times New Roman"/>
          <w:sz w:val="28"/>
          <w:szCs w:val="28"/>
        </w:rPr>
        <w:t xml:space="preserve"> размер субсидии из республиканского бюджета Республики Тыва на об</w:t>
      </w:r>
      <w:r w:rsidRPr="00DD47AA">
        <w:rPr>
          <w:rFonts w:ascii="Times New Roman" w:hAnsi="Times New Roman" w:cs="Times New Roman"/>
          <w:sz w:val="28"/>
          <w:szCs w:val="28"/>
        </w:rPr>
        <w:t>ъ</w:t>
      </w:r>
      <w:r w:rsidRPr="00DD47AA">
        <w:rPr>
          <w:rFonts w:ascii="Times New Roman" w:hAnsi="Times New Roman" w:cs="Times New Roman"/>
          <w:sz w:val="28"/>
          <w:szCs w:val="28"/>
        </w:rPr>
        <w:t>ект;</w:t>
      </w: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>С</w:t>
      </w:r>
      <w:r w:rsidRPr="00DD47A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D47AA">
        <w:rPr>
          <w:rFonts w:ascii="Times New Roman" w:hAnsi="Times New Roman" w:cs="Times New Roman"/>
          <w:sz w:val="28"/>
          <w:szCs w:val="28"/>
        </w:rPr>
        <w:t xml:space="preserve"> </w:t>
      </w:r>
      <w:r w:rsidR="00DD47AA">
        <w:rPr>
          <w:rFonts w:ascii="Times New Roman" w:hAnsi="Times New Roman" w:cs="Times New Roman"/>
          <w:sz w:val="28"/>
          <w:szCs w:val="28"/>
        </w:rPr>
        <w:t>–</w:t>
      </w:r>
      <w:r w:rsidRPr="00DD47AA">
        <w:rPr>
          <w:rFonts w:ascii="Times New Roman" w:hAnsi="Times New Roman" w:cs="Times New Roman"/>
          <w:sz w:val="28"/>
          <w:szCs w:val="28"/>
        </w:rPr>
        <w:t xml:space="preserve"> сметная стоимость работ по объекту, указанных в пункте 3 настоящего </w:t>
      </w:r>
      <w:r w:rsidRPr="00DD47AA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003EB5" w:rsidRPr="00DD47AA" w:rsidRDefault="00003EB5" w:rsidP="00D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AA">
        <w:rPr>
          <w:rFonts w:ascii="Times New Roman" w:hAnsi="Times New Roman" w:cs="Times New Roman"/>
          <w:sz w:val="28"/>
          <w:szCs w:val="28"/>
        </w:rPr>
        <w:t xml:space="preserve">95 процентов </w:t>
      </w:r>
      <w:r w:rsidR="00DD47AA">
        <w:rPr>
          <w:rFonts w:ascii="Times New Roman" w:hAnsi="Times New Roman" w:cs="Times New Roman"/>
          <w:sz w:val="28"/>
          <w:szCs w:val="28"/>
        </w:rPr>
        <w:t>–</w:t>
      </w:r>
      <w:r w:rsidRPr="00DD47AA">
        <w:rPr>
          <w:rFonts w:ascii="Times New Roman" w:hAnsi="Times New Roman" w:cs="Times New Roman"/>
          <w:sz w:val="28"/>
          <w:szCs w:val="28"/>
        </w:rPr>
        <w:t xml:space="preserve"> устанавливается при наличии софинансирования из местного бюджета не менее 5 процентов от сметной стоимости работ, указанных в пункте 10 настоящего Порядка.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12. Решение о предоставлении субсидий (об отказе в предоставлении субс</w:t>
      </w:r>
      <w:r w:rsidRPr="00DD47AA">
        <w:rPr>
          <w:rFonts w:eastAsia="SimSun"/>
          <w:szCs w:val="28"/>
          <w:lang w:eastAsia="zh-CN"/>
        </w:rPr>
        <w:t>и</w:t>
      </w:r>
      <w:r w:rsidRPr="00DD47AA">
        <w:rPr>
          <w:rFonts w:eastAsia="SimSun"/>
          <w:szCs w:val="28"/>
          <w:lang w:eastAsia="zh-CN"/>
        </w:rPr>
        <w:t xml:space="preserve">дий) принимается комиссией, образуемой Министерством (далее </w:t>
      </w:r>
      <w:r w:rsidR="003100F6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комиссия), в т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чение 5 рабочих дней со дня представления муниципальным образованием докуме</w:t>
      </w:r>
      <w:r w:rsidRPr="00DD47AA">
        <w:rPr>
          <w:rFonts w:eastAsia="SimSun"/>
          <w:szCs w:val="28"/>
          <w:lang w:eastAsia="zh-CN"/>
        </w:rPr>
        <w:t>н</w:t>
      </w:r>
      <w:r w:rsidRPr="00DD47AA">
        <w:rPr>
          <w:rFonts w:eastAsia="SimSun"/>
          <w:szCs w:val="28"/>
          <w:lang w:eastAsia="zh-CN"/>
        </w:rPr>
        <w:t xml:space="preserve">тов, указанных в </w:t>
      </w:r>
      <w:hyperlink w:anchor="P48" w:history="1">
        <w:r w:rsidRPr="00DD47AA">
          <w:rPr>
            <w:rFonts w:eastAsia="SimSun"/>
            <w:szCs w:val="28"/>
            <w:lang w:eastAsia="zh-CN"/>
          </w:rPr>
          <w:t>пункте 10</w:t>
        </w:r>
      </w:hyperlink>
      <w:r w:rsidRPr="00DD47AA">
        <w:rPr>
          <w:rFonts w:eastAsia="SimSun"/>
          <w:szCs w:val="28"/>
          <w:lang w:eastAsia="zh-CN"/>
        </w:rPr>
        <w:t xml:space="preserve"> настоящего Порядка. Решение о предоставлении субс</w:t>
      </w:r>
      <w:r w:rsidRPr="00DD47AA">
        <w:rPr>
          <w:rFonts w:eastAsia="SimSun"/>
          <w:szCs w:val="28"/>
          <w:lang w:eastAsia="zh-CN"/>
        </w:rPr>
        <w:t>и</w:t>
      </w:r>
      <w:r w:rsidRPr="00DD47AA">
        <w:rPr>
          <w:rFonts w:eastAsia="SimSun"/>
          <w:szCs w:val="28"/>
          <w:lang w:eastAsia="zh-CN"/>
        </w:rPr>
        <w:t>дий оформляется приказом Министерства на основании протокола заседания коми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сии.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Порядок формирования и деятельности комиссии определяется Министерс</w:t>
      </w:r>
      <w:r w:rsidRPr="00DD47AA">
        <w:rPr>
          <w:rFonts w:eastAsia="SimSun"/>
          <w:szCs w:val="28"/>
          <w:lang w:eastAsia="zh-CN"/>
        </w:rPr>
        <w:t>т</w:t>
      </w:r>
      <w:r w:rsidRPr="00DD47AA">
        <w:rPr>
          <w:rFonts w:eastAsia="SimSun"/>
          <w:szCs w:val="28"/>
          <w:lang w:eastAsia="zh-CN"/>
        </w:rPr>
        <w:t>вом.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Министерство уведомляет каждое муниципальное образование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зывается основание для отказа в предоставлении субсидий.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13. Основаниями для отказа в предоставлении субсидий являются: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а)</w:t>
      </w:r>
      <w:r w:rsidR="00003EB5" w:rsidRPr="00DD47AA">
        <w:rPr>
          <w:rFonts w:eastAsia="SimSun"/>
          <w:szCs w:val="28"/>
          <w:lang w:eastAsia="zh-CN"/>
        </w:rPr>
        <w:t xml:space="preserve"> представление неполного пакета документов, указанных в </w:t>
      </w:r>
      <w:hyperlink w:anchor="P48" w:history="1">
        <w:r w:rsidR="00003EB5" w:rsidRPr="00DD47AA">
          <w:rPr>
            <w:rFonts w:eastAsia="SimSun"/>
            <w:szCs w:val="28"/>
            <w:lang w:eastAsia="zh-CN"/>
          </w:rPr>
          <w:t>пункте 10</w:t>
        </w:r>
      </w:hyperlink>
      <w:r w:rsidR="00003EB5" w:rsidRPr="00DD47AA">
        <w:rPr>
          <w:rFonts w:eastAsia="SimSun"/>
          <w:szCs w:val="28"/>
          <w:lang w:eastAsia="zh-CN"/>
        </w:rPr>
        <w:t xml:space="preserve"> н</w:t>
      </w:r>
      <w:r w:rsidR="00003EB5" w:rsidRPr="00DD47AA">
        <w:rPr>
          <w:rFonts w:eastAsia="SimSun"/>
          <w:szCs w:val="28"/>
          <w:lang w:eastAsia="zh-CN"/>
        </w:rPr>
        <w:t>а</w:t>
      </w:r>
      <w:r w:rsidR="00003EB5" w:rsidRPr="00DD47AA">
        <w:rPr>
          <w:rFonts w:eastAsia="SimSun"/>
          <w:szCs w:val="28"/>
          <w:lang w:eastAsia="zh-CN"/>
        </w:rPr>
        <w:t>стоящего Порядка, и (или) недостоверных сведений в них;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б)</w:t>
      </w:r>
      <w:r w:rsidR="00003EB5" w:rsidRPr="00DD47AA">
        <w:rPr>
          <w:rFonts w:eastAsia="SimSun"/>
          <w:szCs w:val="28"/>
          <w:lang w:eastAsia="zh-CN"/>
        </w:rPr>
        <w:t xml:space="preserve"> несоблюдение срока представления документов, указанного в </w:t>
      </w:r>
      <w:hyperlink w:anchor="P48" w:history="1">
        <w:r w:rsidR="00003EB5" w:rsidRPr="00DD47AA">
          <w:rPr>
            <w:rFonts w:eastAsia="SimSun"/>
            <w:szCs w:val="28"/>
            <w:lang w:eastAsia="zh-CN"/>
          </w:rPr>
          <w:t>пункте 10</w:t>
        </w:r>
      </w:hyperlink>
      <w:r w:rsidR="00003EB5" w:rsidRPr="00DD47AA">
        <w:rPr>
          <w:rFonts w:eastAsia="SimSun"/>
          <w:szCs w:val="28"/>
          <w:lang w:eastAsia="zh-CN"/>
        </w:rPr>
        <w:t xml:space="preserve"> н</w:t>
      </w:r>
      <w:r w:rsidR="00003EB5" w:rsidRPr="00DD47AA">
        <w:rPr>
          <w:rFonts w:eastAsia="SimSun"/>
          <w:szCs w:val="28"/>
          <w:lang w:eastAsia="zh-CN"/>
        </w:rPr>
        <w:t>а</w:t>
      </w:r>
      <w:r w:rsidR="00003EB5" w:rsidRPr="00DD47AA">
        <w:rPr>
          <w:rFonts w:eastAsia="SimSun"/>
          <w:szCs w:val="28"/>
          <w:lang w:eastAsia="zh-CN"/>
        </w:rPr>
        <w:t>стоящего Порядка;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в)</w:t>
      </w:r>
      <w:r w:rsidR="00003EB5" w:rsidRPr="00DD47AA">
        <w:rPr>
          <w:rFonts w:eastAsia="SimSun"/>
          <w:szCs w:val="28"/>
          <w:lang w:eastAsia="zh-CN"/>
        </w:rPr>
        <w:t xml:space="preserve"> несоблюдение условий предоставления субсидий, указанных в </w:t>
      </w:r>
      <w:hyperlink w:anchor="P45" w:history="1">
        <w:r w:rsidR="00003EB5" w:rsidRPr="00DD47AA">
          <w:rPr>
            <w:rFonts w:eastAsia="SimSun"/>
            <w:szCs w:val="28"/>
            <w:lang w:eastAsia="zh-CN"/>
          </w:rPr>
          <w:t>пункте 9</w:t>
        </w:r>
      </w:hyperlink>
      <w:r w:rsidR="00003EB5" w:rsidRPr="00DD47AA">
        <w:rPr>
          <w:rFonts w:eastAsia="SimSun"/>
          <w:szCs w:val="28"/>
          <w:lang w:eastAsia="zh-CN"/>
        </w:rPr>
        <w:t xml:space="preserve"> н</w:t>
      </w:r>
      <w:r w:rsidR="00003EB5" w:rsidRPr="00DD47AA">
        <w:rPr>
          <w:rFonts w:eastAsia="SimSun"/>
          <w:szCs w:val="28"/>
          <w:lang w:eastAsia="zh-CN"/>
        </w:rPr>
        <w:t>а</w:t>
      </w:r>
      <w:r w:rsidR="00003EB5" w:rsidRPr="00DD47AA">
        <w:rPr>
          <w:rFonts w:eastAsia="SimSun"/>
          <w:szCs w:val="28"/>
          <w:lang w:eastAsia="zh-CN"/>
        </w:rPr>
        <w:t>стоящего Порядка.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В случае отказа в предоставлении субсидий в связи с предоставлением непо</w:t>
      </w:r>
      <w:r w:rsidRPr="00DD47AA">
        <w:rPr>
          <w:rFonts w:eastAsia="SimSun"/>
          <w:szCs w:val="28"/>
          <w:lang w:eastAsia="zh-CN"/>
        </w:rPr>
        <w:t>л</w:t>
      </w:r>
      <w:r w:rsidRPr="00DD47AA">
        <w:rPr>
          <w:rFonts w:eastAsia="SimSun"/>
          <w:szCs w:val="28"/>
          <w:lang w:eastAsia="zh-CN"/>
        </w:rPr>
        <w:t xml:space="preserve">ного пакета документов, указанных в </w:t>
      </w:r>
      <w:hyperlink w:anchor="P48" w:history="1">
        <w:r w:rsidRPr="00DD47AA">
          <w:rPr>
            <w:rFonts w:eastAsia="SimSun"/>
            <w:szCs w:val="28"/>
            <w:lang w:eastAsia="zh-CN"/>
          </w:rPr>
          <w:t>пункте 10</w:t>
        </w:r>
      </w:hyperlink>
      <w:r w:rsidRPr="00DD47AA">
        <w:rPr>
          <w:rFonts w:eastAsia="SimSun"/>
          <w:szCs w:val="28"/>
          <w:lang w:eastAsia="zh-CN"/>
        </w:rPr>
        <w:t xml:space="preserve"> настоящего Порядка, муниципал</w:t>
      </w:r>
      <w:r w:rsidRPr="00DD47AA">
        <w:rPr>
          <w:rFonts w:eastAsia="SimSun"/>
          <w:szCs w:val="28"/>
          <w:lang w:eastAsia="zh-CN"/>
        </w:rPr>
        <w:t>ь</w:t>
      </w:r>
      <w:r w:rsidRPr="00DD47AA">
        <w:rPr>
          <w:rFonts w:eastAsia="SimSun"/>
          <w:szCs w:val="28"/>
          <w:lang w:eastAsia="zh-CN"/>
        </w:rPr>
        <w:t>ное образование Республики Тыва имеет право повторно обратиться за предоста</w:t>
      </w:r>
      <w:r w:rsidRPr="00DD47AA">
        <w:rPr>
          <w:rFonts w:eastAsia="SimSun"/>
          <w:szCs w:val="28"/>
          <w:lang w:eastAsia="zh-CN"/>
        </w:rPr>
        <w:t>в</w:t>
      </w:r>
      <w:r w:rsidRPr="00DD47AA">
        <w:rPr>
          <w:rFonts w:eastAsia="SimSun"/>
          <w:szCs w:val="28"/>
          <w:lang w:eastAsia="zh-CN"/>
        </w:rPr>
        <w:t>лением субсидии после устранения оснований, послуживших причиной отказа, но не позднее 5 рабочих дней со дня получения муниципальным образованием Респу</w:t>
      </w:r>
      <w:r w:rsidRPr="00DD47AA">
        <w:rPr>
          <w:rFonts w:eastAsia="SimSun"/>
          <w:szCs w:val="28"/>
          <w:lang w:eastAsia="zh-CN"/>
        </w:rPr>
        <w:t>б</w:t>
      </w:r>
      <w:r w:rsidRPr="00DD47AA">
        <w:rPr>
          <w:rFonts w:eastAsia="SimSun"/>
          <w:szCs w:val="28"/>
          <w:lang w:eastAsia="zh-CN"/>
        </w:rPr>
        <w:t>лики Тыва решения об отказе в предоставлении субсидии.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14. Основанием для перечисления субсидий является соглашение о предоста</w:t>
      </w:r>
      <w:r w:rsidRPr="00DD47AA">
        <w:rPr>
          <w:rFonts w:eastAsia="SimSun"/>
          <w:szCs w:val="28"/>
          <w:lang w:eastAsia="zh-CN"/>
        </w:rPr>
        <w:t>в</w:t>
      </w:r>
      <w:r w:rsidRPr="00DD47AA">
        <w:rPr>
          <w:rFonts w:eastAsia="SimSun"/>
          <w:szCs w:val="28"/>
          <w:lang w:eastAsia="zh-CN"/>
        </w:rPr>
        <w:t>лении субсидий из республиканского бюджета Республики Тыва бюджетам мун</w:t>
      </w:r>
      <w:r w:rsidRPr="00DD47AA">
        <w:rPr>
          <w:rFonts w:eastAsia="SimSun"/>
          <w:szCs w:val="28"/>
          <w:lang w:eastAsia="zh-CN"/>
        </w:rPr>
        <w:t>и</w:t>
      </w:r>
      <w:r w:rsidRPr="00DD47AA">
        <w:rPr>
          <w:rFonts w:eastAsia="SimSun"/>
          <w:szCs w:val="28"/>
          <w:lang w:eastAsia="zh-CN"/>
        </w:rPr>
        <w:t>ципальных образований Республики Тыва на проведение мероприятий, направле</w:t>
      </w:r>
      <w:r w:rsidRPr="00DD47AA">
        <w:rPr>
          <w:rFonts w:eastAsia="SimSun"/>
          <w:szCs w:val="28"/>
          <w:lang w:eastAsia="zh-CN"/>
        </w:rPr>
        <w:t>н</w:t>
      </w:r>
      <w:r w:rsidRPr="00DD47AA">
        <w:rPr>
          <w:rFonts w:eastAsia="SimSun"/>
          <w:szCs w:val="28"/>
          <w:lang w:eastAsia="zh-CN"/>
        </w:rPr>
        <w:t>ных на выполнение мероприятий по защите населения и объектов экономики от н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 xml:space="preserve">гативного воздействия вод (далее </w:t>
      </w:r>
      <w:r w:rsidR="00DD47AA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соглашение), подготавливаемое и заключаемое между Министерством и муниципальным образованием Республики Тыва в гос</w:t>
      </w:r>
      <w:r w:rsidRPr="00DD47AA">
        <w:rPr>
          <w:rFonts w:eastAsia="SimSun"/>
          <w:szCs w:val="28"/>
          <w:lang w:eastAsia="zh-CN"/>
        </w:rPr>
        <w:t>у</w:t>
      </w:r>
      <w:r w:rsidRPr="00DD47AA">
        <w:rPr>
          <w:rFonts w:eastAsia="SimSun"/>
          <w:szCs w:val="28"/>
          <w:lang w:eastAsia="zh-CN"/>
        </w:rPr>
        <w:t>дарственной интегрированной информационной системе управления общественн</w:t>
      </w:r>
      <w:r w:rsidRPr="00DD47AA">
        <w:rPr>
          <w:rFonts w:eastAsia="SimSun"/>
          <w:szCs w:val="28"/>
          <w:lang w:eastAsia="zh-CN"/>
        </w:rPr>
        <w:t>ы</w:t>
      </w:r>
      <w:r w:rsidRPr="00DD47AA">
        <w:rPr>
          <w:rFonts w:eastAsia="SimSun"/>
          <w:szCs w:val="28"/>
          <w:lang w:eastAsia="zh-CN"/>
        </w:rPr>
        <w:t xml:space="preserve">ми финансами «Электронный бюджет» (далее </w:t>
      </w:r>
      <w:r w:rsidR="00DD47AA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система «Электронный бюджет») в течение 5 рабочих дней со дня уведомления муниципального образования о предо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тавлении субсидии. Форма соглашения устанавливается Министерством.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15. Соглашение о предоставлении субсидии должно содержать следующие положения: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а) реквизиты нормативного правового акта муниципального образования, у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танавливающего расходное обязательство муниципального образования, на испо</w:t>
      </w:r>
      <w:r w:rsidRPr="00DD47AA">
        <w:rPr>
          <w:rFonts w:eastAsia="SimSun"/>
          <w:szCs w:val="28"/>
          <w:lang w:eastAsia="zh-CN"/>
        </w:rPr>
        <w:t>л</w:t>
      </w:r>
      <w:r w:rsidRPr="00DD47AA">
        <w:rPr>
          <w:rFonts w:eastAsia="SimSun"/>
          <w:szCs w:val="28"/>
          <w:lang w:eastAsia="zh-CN"/>
        </w:rPr>
        <w:t>нение которого предоставляется субсидия;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б) размер предоставляемой субсидии, порядок, условия и сроки ее перечисл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lastRenderedPageBreak/>
        <w:t>ния в местный бюджет муниципального образования, а также объем бюджетных а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сигнований местного бюджета на реализацию соответствующих расходных обяз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тельств;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в) </w:t>
      </w:r>
      <w:r w:rsidRPr="00DD47AA">
        <w:rPr>
          <w:rFonts w:eastAsia="SimSun"/>
          <w:color w:val="000000"/>
          <w:szCs w:val="28"/>
          <w:lang w:eastAsia="zh-CN"/>
        </w:rPr>
        <w:t>значения показателей результативности использования субсидий, которые должны соответствовать значениям целевых показателей и индикаторов государс</w:t>
      </w:r>
      <w:r w:rsidRPr="00DD47AA">
        <w:rPr>
          <w:rFonts w:eastAsia="SimSun"/>
          <w:color w:val="000000"/>
          <w:szCs w:val="28"/>
          <w:lang w:eastAsia="zh-CN"/>
        </w:rPr>
        <w:t>т</w:t>
      </w:r>
      <w:r w:rsidRPr="00DD47AA">
        <w:rPr>
          <w:rFonts w:eastAsia="SimSun"/>
          <w:color w:val="000000"/>
          <w:szCs w:val="28"/>
          <w:lang w:eastAsia="zh-CN"/>
        </w:rPr>
        <w:t>венной программы Республики Тыва «Обеспечение защиты населения и объектов экономики от негативного воздействия вод на терри</w:t>
      </w:r>
      <w:r w:rsidR="00DD47AA">
        <w:rPr>
          <w:rFonts w:eastAsia="SimSun"/>
          <w:color w:val="000000"/>
          <w:szCs w:val="28"/>
          <w:lang w:eastAsia="zh-CN"/>
        </w:rPr>
        <w:t>тории Республики Тыва на 2014-</w:t>
      </w:r>
      <w:r w:rsidRPr="00DD47AA">
        <w:rPr>
          <w:rFonts w:eastAsia="SimSun"/>
          <w:color w:val="000000"/>
          <w:szCs w:val="28"/>
          <w:lang w:eastAsia="zh-CN"/>
        </w:rPr>
        <w:t>2025 годы»</w:t>
      </w:r>
      <w:r w:rsidRPr="00DD47AA">
        <w:rPr>
          <w:rFonts w:eastAsia="SimSun"/>
          <w:szCs w:val="28"/>
          <w:lang w:eastAsia="zh-CN"/>
        </w:rPr>
        <w:t>, и обязательства муниципального образования по их достижению;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г) обязательства муниципального образования по согласованию с Министе</w:t>
      </w:r>
      <w:r w:rsidRPr="00DD47AA">
        <w:rPr>
          <w:rFonts w:eastAsia="SimSun"/>
          <w:szCs w:val="28"/>
          <w:lang w:eastAsia="zh-CN"/>
        </w:rPr>
        <w:t>р</w:t>
      </w:r>
      <w:r w:rsidRPr="00DD47AA">
        <w:rPr>
          <w:rFonts w:eastAsia="SimSun"/>
          <w:szCs w:val="28"/>
          <w:lang w:eastAsia="zh-CN"/>
        </w:rPr>
        <w:t>ством, софинансируемые за счет средств республиканского бюджета Республики Тыва, и внесение в них изменений, которые влекут изменения объемов финансир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вания и (или) показателей результативности муниципальных программ, и (или) и</w:t>
      </w:r>
      <w:r w:rsidRPr="00DD47AA">
        <w:rPr>
          <w:rFonts w:eastAsia="SimSun"/>
          <w:szCs w:val="28"/>
          <w:lang w:eastAsia="zh-CN"/>
        </w:rPr>
        <w:t>з</w:t>
      </w:r>
      <w:r w:rsidRPr="00DD47AA">
        <w:rPr>
          <w:rFonts w:eastAsia="SimSun"/>
          <w:szCs w:val="28"/>
          <w:lang w:eastAsia="zh-CN"/>
        </w:rPr>
        <w:t>менение состава мероприятий указанных программ, на которые предоставляются субсидии;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д) сроки и порядок представления отчетности об осуществлении расходов м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стного бюджета муниципального образования, источником финансового обеспеч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ния которых является субсидия, а также о достижении значений показателей резул</w:t>
      </w:r>
      <w:r w:rsidRPr="00DD47AA">
        <w:rPr>
          <w:rFonts w:eastAsia="SimSun"/>
          <w:szCs w:val="28"/>
          <w:lang w:eastAsia="zh-CN"/>
        </w:rPr>
        <w:t>ь</w:t>
      </w:r>
      <w:r w:rsidRPr="00DD47AA">
        <w:rPr>
          <w:rFonts w:eastAsia="SimSun"/>
          <w:szCs w:val="28"/>
          <w:lang w:eastAsia="zh-CN"/>
        </w:rPr>
        <w:t>тативности использования субсидии;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е) порядок осуществления контроля за выполнением муниципальным образ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ванием обязательств, предусмотренных соглашением;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ж) ответственность сторон за нарушение условий соглашения;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з) условие о вступлении в силу соглашения;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и) иные положения, регулирующие порядок предоставления субсидии, опр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деляемые по соглашению сторон.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16. Перечисление субсидий в доход бюджета муниципального района (горо</w:t>
      </w:r>
      <w:r w:rsidRPr="00DD47AA">
        <w:rPr>
          <w:rFonts w:eastAsia="SimSun"/>
          <w:szCs w:val="28"/>
          <w:lang w:eastAsia="zh-CN"/>
        </w:rPr>
        <w:t>д</w:t>
      </w:r>
      <w:r w:rsidRPr="00DD47AA">
        <w:rPr>
          <w:rFonts w:eastAsia="SimSun"/>
          <w:szCs w:val="28"/>
          <w:lang w:eastAsia="zh-CN"/>
        </w:rPr>
        <w:t>ского округа) осуществляется Министерством в течение 10 рабочих дней со дня п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ступления денежных средств на лицевой счет Министерства в соответствии с у</w:t>
      </w:r>
      <w:r w:rsidRPr="00DD47AA">
        <w:rPr>
          <w:rFonts w:eastAsia="SimSun"/>
          <w:szCs w:val="28"/>
          <w:lang w:eastAsia="zh-CN"/>
        </w:rPr>
        <w:t>т</w:t>
      </w:r>
      <w:r w:rsidRPr="00DD47AA">
        <w:rPr>
          <w:rFonts w:eastAsia="SimSun"/>
          <w:szCs w:val="28"/>
          <w:lang w:eastAsia="zh-CN"/>
        </w:rPr>
        <w:t>вержденной бюджетной росписью в пределах бюджетных ассигнований, утве</w:t>
      </w:r>
      <w:r w:rsidRPr="00DD47AA">
        <w:rPr>
          <w:rFonts w:eastAsia="SimSun"/>
          <w:szCs w:val="28"/>
          <w:lang w:eastAsia="zh-CN"/>
        </w:rPr>
        <w:t>р</w:t>
      </w:r>
      <w:r w:rsidRPr="00DD47AA">
        <w:rPr>
          <w:rFonts w:eastAsia="SimSun"/>
          <w:szCs w:val="28"/>
          <w:lang w:eastAsia="zh-CN"/>
        </w:rPr>
        <w:t xml:space="preserve">жденных </w:t>
      </w:r>
      <w:r w:rsidR="003100F6">
        <w:rPr>
          <w:rFonts w:eastAsia="SimSun"/>
          <w:szCs w:val="28"/>
          <w:lang w:eastAsia="zh-CN"/>
        </w:rPr>
        <w:t xml:space="preserve">законом </w:t>
      </w:r>
      <w:r w:rsidRPr="00DD47AA">
        <w:rPr>
          <w:rFonts w:eastAsia="SimSun"/>
          <w:szCs w:val="28"/>
          <w:lang w:eastAsia="zh-CN"/>
        </w:rPr>
        <w:t xml:space="preserve">о </w:t>
      </w:r>
      <w:r w:rsidR="003100F6">
        <w:rPr>
          <w:rFonts w:eastAsia="SimSun"/>
          <w:szCs w:val="28"/>
          <w:lang w:eastAsia="zh-CN"/>
        </w:rPr>
        <w:t xml:space="preserve">республиканском </w:t>
      </w:r>
      <w:r w:rsidRPr="00DD47AA">
        <w:rPr>
          <w:rFonts w:eastAsia="SimSun"/>
          <w:szCs w:val="28"/>
          <w:lang w:eastAsia="zh-CN"/>
        </w:rPr>
        <w:t>бюджете</w:t>
      </w:r>
      <w:r w:rsidR="003100F6">
        <w:rPr>
          <w:rFonts w:eastAsia="SimSun"/>
          <w:szCs w:val="28"/>
          <w:lang w:eastAsia="zh-CN"/>
        </w:rPr>
        <w:t xml:space="preserve"> Республики Тыва на соответству</w:t>
      </w:r>
      <w:r w:rsidR="003100F6">
        <w:rPr>
          <w:rFonts w:eastAsia="SimSun"/>
          <w:szCs w:val="28"/>
          <w:lang w:eastAsia="zh-CN"/>
        </w:rPr>
        <w:t>ю</w:t>
      </w:r>
      <w:r w:rsidR="003100F6">
        <w:rPr>
          <w:rFonts w:eastAsia="SimSun"/>
          <w:szCs w:val="28"/>
          <w:lang w:eastAsia="zh-CN"/>
        </w:rPr>
        <w:t>щий финансовый год</w:t>
      </w:r>
      <w:r w:rsidRPr="00DD47AA">
        <w:rPr>
          <w:rFonts w:eastAsia="SimSun"/>
          <w:szCs w:val="28"/>
          <w:lang w:eastAsia="zh-CN"/>
        </w:rPr>
        <w:t>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17. Сведения о предоставлении субсидий (включая информацию об их пол</w:t>
      </w:r>
      <w:r w:rsidRPr="00DD47AA">
        <w:rPr>
          <w:rFonts w:eastAsia="SimSun"/>
          <w:szCs w:val="28"/>
          <w:lang w:eastAsia="zh-CN"/>
        </w:rPr>
        <w:t>у</w:t>
      </w:r>
      <w:r w:rsidRPr="00DD47AA">
        <w:rPr>
          <w:rFonts w:eastAsia="SimSun"/>
          <w:szCs w:val="28"/>
          <w:lang w:eastAsia="zh-CN"/>
        </w:rPr>
        <w:t>чателях, целях и объемах) и достижении получателями государственной поддержки целевых показателей, установленных при предоставлении субсидий, размещаются на официальном сайте Министерства в информационно-телекоммуникационной с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ти «Интернет» в течение 5 дней со дня заключения соглашения о предоставлении субсидий.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18. Муниципальные районы (городские округа) представляют в Министерс</w:t>
      </w:r>
      <w:r w:rsidRPr="00DD47AA">
        <w:rPr>
          <w:rFonts w:eastAsia="SimSun"/>
          <w:szCs w:val="28"/>
          <w:lang w:eastAsia="zh-CN"/>
        </w:rPr>
        <w:t>т</w:t>
      </w:r>
      <w:r w:rsidRPr="00DD47AA">
        <w:rPr>
          <w:rFonts w:eastAsia="SimSun"/>
          <w:szCs w:val="28"/>
          <w:lang w:eastAsia="zh-CN"/>
        </w:rPr>
        <w:t>во: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а) ежеквартально до 5-го числа месяца, следующего за отчетным периодом:</w:t>
      </w:r>
    </w:p>
    <w:p w:rsidR="00003EB5" w:rsidRPr="00DD47AA" w:rsidRDefault="007F502F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124" w:history="1">
        <w:r w:rsidR="00003EB5" w:rsidRPr="00DD47AA">
          <w:rPr>
            <w:rFonts w:eastAsia="SimSun"/>
            <w:szCs w:val="28"/>
            <w:lang w:eastAsia="zh-CN"/>
          </w:rPr>
          <w:t>отчет</w:t>
        </w:r>
      </w:hyperlink>
      <w:r w:rsidR="00003EB5" w:rsidRPr="00DD47AA">
        <w:rPr>
          <w:rFonts w:eastAsia="SimSun"/>
          <w:szCs w:val="28"/>
          <w:lang w:eastAsia="zh-CN"/>
        </w:rPr>
        <w:t xml:space="preserve"> об использовании субсидий из республиканского бюджета Республики Тыва муниципальными образованиями на проведение мероприятий, направленных на выполнение мероприятий по защите населения и объектов экономики от нег</w:t>
      </w:r>
      <w:r w:rsidR="00003EB5" w:rsidRPr="00DD47AA">
        <w:rPr>
          <w:rFonts w:eastAsia="SimSun"/>
          <w:szCs w:val="28"/>
          <w:lang w:eastAsia="zh-CN"/>
        </w:rPr>
        <w:t>а</w:t>
      </w:r>
      <w:r w:rsidR="00003EB5" w:rsidRPr="00DD47AA">
        <w:rPr>
          <w:rFonts w:eastAsia="SimSun"/>
          <w:szCs w:val="28"/>
          <w:lang w:eastAsia="zh-CN"/>
        </w:rPr>
        <w:t xml:space="preserve">тивного воздействия вод, по форме согласно приложению </w:t>
      </w:r>
      <w:r w:rsidR="00DD47AA">
        <w:rPr>
          <w:rFonts w:eastAsia="SimSun"/>
          <w:szCs w:val="28"/>
          <w:lang w:eastAsia="zh-CN"/>
        </w:rPr>
        <w:t>№</w:t>
      </w:r>
      <w:r w:rsidR="00003EB5" w:rsidRPr="00DD47AA">
        <w:rPr>
          <w:rFonts w:eastAsia="SimSun"/>
          <w:szCs w:val="28"/>
          <w:lang w:eastAsia="zh-CN"/>
        </w:rPr>
        <w:t xml:space="preserve"> 1 к настоящему Поря</w:t>
      </w:r>
      <w:r w:rsidR="00003EB5" w:rsidRPr="00DD47AA">
        <w:rPr>
          <w:rFonts w:eastAsia="SimSun"/>
          <w:szCs w:val="28"/>
          <w:lang w:eastAsia="zh-CN"/>
        </w:rPr>
        <w:t>д</w:t>
      </w:r>
      <w:r w:rsidR="00003EB5" w:rsidRPr="00DD47AA">
        <w:rPr>
          <w:rFonts w:eastAsia="SimSun"/>
          <w:szCs w:val="28"/>
          <w:lang w:eastAsia="zh-CN"/>
        </w:rPr>
        <w:t>ку;</w:t>
      </w:r>
    </w:p>
    <w:p w:rsidR="00003EB5" w:rsidRPr="00DD47AA" w:rsidRDefault="007F502F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223" w:history="1">
        <w:r w:rsidR="00003EB5" w:rsidRPr="00DD47AA">
          <w:rPr>
            <w:rFonts w:eastAsia="SimSun"/>
            <w:szCs w:val="28"/>
            <w:lang w:eastAsia="zh-CN"/>
          </w:rPr>
          <w:t>отчет</w:t>
        </w:r>
      </w:hyperlink>
      <w:r w:rsidR="00003EB5" w:rsidRPr="00DD47AA">
        <w:rPr>
          <w:rFonts w:eastAsia="SimSun"/>
          <w:szCs w:val="28"/>
          <w:lang w:eastAsia="zh-CN"/>
        </w:rPr>
        <w:t xml:space="preserve"> о достижении показателей результативности использования субсидий из </w:t>
      </w:r>
      <w:r w:rsidR="00003EB5" w:rsidRPr="00DD47AA">
        <w:rPr>
          <w:rFonts w:eastAsia="SimSun"/>
          <w:szCs w:val="28"/>
          <w:lang w:eastAsia="zh-CN"/>
        </w:rPr>
        <w:lastRenderedPageBreak/>
        <w:t>республиканского бюджета Республики Тыва на проведение мероприятий, напра</w:t>
      </w:r>
      <w:r w:rsidR="00003EB5" w:rsidRPr="00DD47AA">
        <w:rPr>
          <w:rFonts w:eastAsia="SimSun"/>
          <w:szCs w:val="28"/>
          <w:lang w:eastAsia="zh-CN"/>
        </w:rPr>
        <w:t>в</w:t>
      </w:r>
      <w:r w:rsidR="00003EB5" w:rsidRPr="00DD47AA">
        <w:rPr>
          <w:rFonts w:eastAsia="SimSun"/>
          <w:szCs w:val="28"/>
          <w:lang w:eastAsia="zh-CN"/>
        </w:rPr>
        <w:t xml:space="preserve">ленных на выполнение мероприятий по защите населения и объектов экономики от негативного воздействия вод, по форме согласно приложению </w:t>
      </w:r>
      <w:r w:rsidR="00DD47AA">
        <w:rPr>
          <w:rFonts w:eastAsia="SimSun"/>
          <w:szCs w:val="28"/>
          <w:lang w:eastAsia="zh-CN"/>
        </w:rPr>
        <w:t>№</w:t>
      </w:r>
      <w:r w:rsidR="00003EB5" w:rsidRPr="00DD47AA">
        <w:rPr>
          <w:rFonts w:eastAsia="SimSun"/>
          <w:szCs w:val="28"/>
          <w:lang w:eastAsia="zh-CN"/>
        </w:rPr>
        <w:t xml:space="preserve"> 2 к настоящему Порядку;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б) ежегодно до 27 декабря соответствующего года </w:t>
      </w:r>
      <w:r w:rsidR="003100F6">
        <w:rPr>
          <w:rFonts w:eastAsia="SimSun"/>
          <w:szCs w:val="28"/>
          <w:lang w:eastAsia="zh-CN"/>
        </w:rPr>
        <w:t>–</w:t>
      </w:r>
      <w:r w:rsidRPr="00DD47AA">
        <w:rPr>
          <w:rFonts w:eastAsia="SimSun"/>
          <w:szCs w:val="28"/>
          <w:lang w:eastAsia="zh-CN"/>
        </w:rPr>
        <w:t xml:space="preserve"> информационную справку о проведении мероприятий, направленных на выполнение мероприятий по защите населения и объектов экономики от негативного воздействия вод.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в) ежемесячно до 1 числа </w:t>
      </w:r>
      <w:r w:rsidR="003100F6">
        <w:rPr>
          <w:rFonts w:eastAsia="SimSun"/>
          <w:szCs w:val="28"/>
          <w:lang w:eastAsia="zh-CN"/>
        </w:rPr>
        <w:t xml:space="preserve">– </w:t>
      </w:r>
      <w:r w:rsidRPr="00DD47AA">
        <w:rPr>
          <w:szCs w:val="28"/>
        </w:rPr>
        <w:t>заверенн</w:t>
      </w:r>
      <w:r w:rsidR="00A1112E">
        <w:rPr>
          <w:szCs w:val="28"/>
          <w:lang w:val="tt-RU"/>
        </w:rPr>
        <w:t>ые</w:t>
      </w:r>
      <w:r w:rsidRPr="00DD47AA">
        <w:rPr>
          <w:szCs w:val="28"/>
        </w:rPr>
        <w:t xml:space="preserve"> получателем субсидии копи</w:t>
      </w:r>
      <w:r w:rsidR="00A1112E">
        <w:rPr>
          <w:szCs w:val="28"/>
          <w:lang w:val="tt-RU"/>
        </w:rPr>
        <w:t>и</w:t>
      </w:r>
      <w:r w:rsidRPr="00DD47AA">
        <w:rPr>
          <w:szCs w:val="28"/>
        </w:rPr>
        <w:t xml:space="preserve"> форм ф</w:t>
      </w:r>
      <w:r w:rsidRPr="00DD47AA">
        <w:rPr>
          <w:szCs w:val="28"/>
        </w:rPr>
        <w:t>е</w:t>
      </w:r>
      <w:r w:rsidRPr="00DD47AA">
        <w:rPr>
          <w:szCs w:val="28"/>
        </w:rPr>
        <w:t>дерального статистического наблюдения № 1</w:t>
      </w:r>
      <w:r w:rsidR="00A1112E">
        <w:rPr>
          <w:szCs w:val="28"/>
          <w:lang w:val="tt-RU"/>
        </w:rPr>
        <w:t>-</w:t>
      </w:r>
      <w:r w:rsidRPr="00DD47AA">
        <w:rPr>
          <w:szCs w:val="28"/>
        </w:rPr>
        <w:t>разрешение «Сведения о выданных разрешениях на строительство и разрешениях на ввод объектов в эксплуатацию», С-1 «Сведения о вводе в эксплуатацию зданий, сооружений и реализации инвестиц</w:t>
      </w:r>
      <w:r w:rsidRPr="00DD47AA">
        <w:rPr>
          <w:szCs w:val="28"/>
        </w:rPr>
        <w:t>и</w:t>
      </w:r>
      <w:r w:rsidRPr="00DD47AA">
        <w:rPr>
          <w:szCs w:val="28"/>
        </w:rPr>
        <w:t>онных проектов».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19. Сельские и городские поселения муниципального района Республики Тыва представляют в соответствующий муниципальный район Республики Тыва еж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квартально, до 1-го числа месяца, следующего за отчетным периодом:</w:t>
      </w:r>
    </w:p>
    <w:p w:rsidR="00003EB5" w:rsidRPr="00DD47AA" w:rsidRDefault="007F502F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272" w:history="1">
        <w:r w:rsidR="00003EB5" w:rsidRPr="00DD47AA">
          <w:rPr>
            <w:rFonts w:eastAsia="SimSun"/>
            <w:szCs w:val="28"/>
            <w:lang w:eastAsia="zh-CN"/>
          </w:rPr>
          <w:t>отчет</w:t>
        </w:r>
      </w:hyperlink>
      <w:r w:rsidR="00003EB5" w:rsidRPr="00DD47AA">
        <w:rPr>
          <w:rFonts w:eastAsia="SimSun"/>
          <w:szCs w:val="28"/>
          <w:lang w:eastAsia="zh-CN"/>
        </w:rPr>
        <w:t xml:space="preserve"> об использовании субсидий из республиканского бюджета Республики Тыва сельскими и городскими поселениями соответствующего муниципального о</w:t>
      </w:r>
      <w:r w:rsidR="00003EB5" w:rsidRPr="00DD47AA">
        <w:rPr>
          <w:rFonts w:eastAsia="SimSun"/>
          <w:szCs w:val="28"/>
          <w:lang w:eastAsia="zh-CN"/>
        </w:rPr>
        <w:t>б</w:t>
      </w:r>
      <w:r w:rsidR="00003EB5" w:rsidRPr="00DD47AA">
        <w:rPr>
          <w:rFonts w:eastAsia="SimSun"/>
          <w:szCs w:val="28"/>
          <w:lang w:eastAsia="zh-CN"/>
        </w:rPr>
        <w:t>разования Республики Тыва на проведение мероприятий, направленных на выпо</w:t>
      </w:r>
      <w:r w:rsidR="00003EB5" w:rsidRPr="00DD47AA">
        <w:rPr>
          <w:rFonts w:eastAsia="SimSun"/>
          <w:szCs w:val="28"/>
          <w:lang w:eastAsia="zh-CN"/>
        </w:rPr>
        <w:t>л</w:t>
      </w:r>
      <w:r w:rsidR="00003EB5" w:rsidRPr="00DD47AA">
        <w:rPr>
          <w:rFonts w:eastAsia="SimSun"/>
          <w:szCs w:val="28"/>
          <w:lang w:eastAsia="zh-CN"/>
        </w:rPr>
        <w:t>нение мероприятий по защите населения и объектов экономики от негативного во</w:t>
      </w:r>
      <w:r w:rsidR="00003EB5" w:rsidRPr="00DD47AA">
        <w:rPr>
          <w:rFonts w:eastAsia="SimSun"/>
          <w:szCs w:val="28"/>
          <w:lang w:eastAsia="zh-CN"/>
        </w:rPr>
        <w:t>з</w:t>
      </w:r>
      <w:r w:rsidR="00003EB5" w:rsidRPr="00DD47AA">
        <w:rPr>
          <w:rFonts w:eastAsia="SimSun"/>
          <w:szCs w:val="28"/>
          <w:lang w:eastAsia="zh-CN"/>
        </w:rPr>
        <w:t xml:space="preserve">действия вод, по форме согласно приложению </w:t>
      </w:r>
      <w:r w:rsidR="00DD47AA">
        <w:rPr>
          <w:rFonts w:eastAsia="SimSun"/>
          <w:szCs w:val="28"/>
          <w:lang w:eastAsia="zh-CN"/>
        </w:rPr>
        <w:t>№</w:t>
      </w:r>
      <w:r w:rsidR="00003EB5" w:rsidRPr="00DD47AA">
        <w:rPr>
          <w:rFonts w:eastAsia="SimSun"/>
          <w:szCs w:val="28"/>
          <w:lang w:eastAsia="zh-CN"/>
        </w:rPr>
        <w:t xml:space="preserve"> </w:t>
      </w:r>
      <w:r w:rsidR="00A1112E">
        <w:rPr>
          <w:rFonts w:eastAsia="SimSun"/>
          <w:szCs w:val="28"/>
          <w:lang w:val="tt-RU" w:eastAsia="zh-CN"/>
        </w:rPr>
        <w:t>1</w:t>
      </w:r>
      <w:r w:rsidR="00003EB5" w:rsidRPr="00DD47AA">
        <w:rPr>
          <w:rFonts w:eastAsia="SimSun"/>
          <w:szCs w:val="28"/>
          <w:lang w:eastAsia="zh-CN"/>
        </w:rPr>
        <w:t xml:space="preserve"> к настоящему Порядку;</w:t>
      </w:r>
    </w:p>
    <w:p w:rsidR="00003EB5" w:rsidRPr="00DD47AA" w:rsidRDefault="007F502F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370" w:history="1">
        <w:r w:rsidR="00003EB5" w:rsidRPr="00DD47AA">
          <w:rPr>
            <w:rFonts w:eastAsia="SimSun"/>
            <w:szCs w:val="28"/>
            <w:lang w:eastAsia="zh-CN"/>
          </w:rPr>
          <w:t>отчет</w:t>
        </w:r>
      </w:hyperlink>
      <w:r w:rsidR="00003EB5" w:rsidRPr="00DD47AA">
        <w:rPr>
          <w:rFonts w:eastAsia="SimSun"/>
          <w:szCs w:val="28"/>
          <w:lang w:eastAsia="zh-CN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="00003EB5" w:rsidRPr="00DD47AA">
        <w:rPr>
          <w:rFonts w:eastAsia="SimSun"/>
          <w:szCs w:val="28"/>
          <w:lang w:eastAsia="zh-CN"/>
        </w:rPr>
        <w:t>в</w:t>
      </w:r>
      <w:r w:rsidR="00003EB5" w:rsidRPr="00DD47AA">
        <w:rPr>
          <w:rFonts w:eastAsia="SimSun"/>
          <w:szCs w:val="28"/>
          <w:lang w:eastAsia="zh-CN"/>
        </w:rPr>
        <w:t xml:space="preserve">ленных на выполнение мероприятий по защите населения и объектов экономики от негативного воздействия вод, по форме согласно приложению </w:t>
      </w:r>
      <w:r w:rsidR="00DD47AA">
        <w:rPr>
          <w:rFonts w:eastAsia="SimSun"/>
          <w:szCs w:val="28"/>
          <w:lang w:eastAsia="zh-CN"/>
        </w:rPr>
        <w:t>№</w:t>
      </w:r>
      <w:r w:rsidR="00A1112E">
        <w:rPr>
          <w:rFonts w:eastAsia="SimSun"/>
          <w:szCs w:val="28"/>
          <w:lang w:eastAsia="zh-CN"/>
        </w:rPr>
        <w:t xml:space="preserve"> </w:t>
      </w:r>
      <w:r w:rsidR="00A1112E">
        <w:rPr>
          <w:rFonts w:eastAsia="SimSun"/>
          <w:szCs w:val="28"/>
          <w:lang w:val="tt-RU" w:eastAsia="zh-CN"/>
        </w:rPr>
        <w:t>2</w:t>
      </w:r>
      <w:r w:rsidR="00003EB5" w:rsidRPr="00DD47AA">
        <w:rPr>
          <w:rFonts w:eastAsia="SimSun"/>
          <w:szCs w:val="28"/>
          <w:lang w:eastAsia="zh-CN"/>
        </w:rPr>
        <w:t xml:space="preserve"> к настоящему Порядку.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20. Результативность использования субсидий оценивается по фактическому достижению индикативных показателей, предусмотренных в государственной пр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грамме Республики Тыва «Обеспечение защиты населения и объектов экономики от негативного воздействия вод на территории Респуб</w:t>
      </w:r>
      <w:r w:rsidR="00DD47AA">
        <w:rPr>
          <w:rFonts w:eastAsia="SimSun"/>
          <w:szCs w:val="28"/>
          <w:lang w:eastAsia="zh-CN"/>
        </w:rPr>
        <w:t>лики Тыва на 2014-</w:t>
      </w:r>
      <w:r w:rsidRPr="00DD47AA">
        <w:rPr>
          <w:rFonts w:eastAsia="SimSun"/>
          <w:szCs w:val="28"/>
          <w:lang w:eastAsia="zh-CN"/>
        </w:rPr>
        <w:t>2025 годы».</w:t>
      </w:r>
    </w:p>
    <w:p w:rsidR="00003EB5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21. В случае если муниципальным образованием по состоянию на 31 декабря соответствующего года допущены нарушения обязательств, предусмотренных с</w:t>
      </w:r>
      <w:r w:rsidRPr="00DD47AA">
        <w:rPr>
          <w:rFonts w:eastAsia="SimSun"/>
          <w:color w:val="000000"/>
          <w:szCs w:val="28"/>
          <w:lang w:eastAsia="zh-CN"/>
        </w:rPr>
        <w:t>о</w:t>
      </w:r>
      <w:r w:rsidRPr="00DD47AA">
        <w:rPr>
          <w:rFonts w:eastAsia="SimSun"/>
          <w:color w:val="000000"/>
          <w:szCs w:val="28"/>
          <w:lang w:eastAsia="zh-CN"/>
        </w:rPr>
        <w:t>глашением, в части достижения показателей результативности использования су</w:t>
      </w:r>
      <w:r w:rsidRPr="00DD47AA">
        <w:rPr>
          <w:rFonts w:eastAsia="SimSun"/>
          <w:color w:val="000000"/>
          <w:szCs w:val="28"/>
          <w:lang w:eastAsia="zh-CN"/>
        </w:rPr>
        <w:t>б</w:t>
      </w:r>
      <w:r w:rsidRPr="00DD47AA">
        <w:rPr>
          <w:rFonts w:eastAsia="SimSun"/>
          <w:color w:val="000000"/>
          <w:szCs w:val="28"/>
          <w:lang w:eastAsia="zh-CN"/>
        </w:rPr>
        <w:t>сидий</w:t>
      </w:r>
      <w:r w:rsidR="00A1112E">
        <w:rPr>
          <w:rFonts w:eastAsia="SimSun"/>
          <w:color w:val="000000"/>
          <w:szCs w:val="28"/>
          <w:lang w:val="tt-RU" w:eastAsia="zh-CN"/>
        </w:rPr>
        <w:t>,</w:t>
      </w:r>
      <w:r w:rsidRPr="00DD47AA">
        <w:rPr>
          <w:rFonts w:eastAsia="SimSun"/>
          <w:color w:val="000000"/>
          <w:szCs w:val="28"/>
          <w:lang w:eastAsia="zh-CN"/>
        </w:rPr>
        <w:t xml:space="preserve"> и до 1 февраля года, следующего за годом предоставления субсидий, указа</w:t>
      </w:r>
      <w:r w:rsidRPr="00DD47AA">
        <w:rPr>
          <w:rFonts w:eastAsia="SimSun"/>
          <w:color w:val="000000"/>
          <w:szCs w:val="28"/>
          <w:lang w:eastAsia="zh-CN"/>
        </w:rPr>
        <w:t>н</w:t>
      </w:r>
      <w:r w:rsidRPr="00DD47AA">
        <w:rPr>
          <w:rFonts w:eastAsia="SimSun"/>
          <w:color w:val="000000"/>
          <w:szCs w:val="28"/>
          <w:lang w:eastAsia="zh-CN"/>
        </w:rPr>
        <w:t>ные нарушения не устранены, то до 5 февраля года, следующего за годом предо</w:t>
      </w:r>
      <w:r w:rsidRPr="00DD47AA">
        <w:rPr>
          <w:rFonts w:eastAsia="SimSun"/>
          <w:color w:val="000000"/>
          <w:szCs w:val="28"/>
          <w:lang w:eastAsia="zh-CN"/>
        </w:rPr>
        <w:t>с</w:t>
      </w:r>
      <w:r w:rsidRPr="00DD47AA">
        <w:rPr>
          <w:rFonts w:eastAsia="SimSun"/>
          <w:color w:val="000000"/>
          <w:szCs w:val="28"/>
          <w:lang w:eastAsia="zh-CN"/>
        </w:rPr>
        <w:t>тавления субсидий, из бюджета муниципального образования в республиканский бюджет Республики Тыва подлежат возврату средства (V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возврата</w:t>
      </w:r>
      <w:r w:rsidRPr="00DD47AA">
        <w:rPr>
          <w:rFonts w:eastAsia="SimSun"/>
          <w:color w:val="000000"/>
          <w:szCs w:val="28"/>
          <w:lang w:eastAsia="zh-CN"/>
        </w:rPr>
        <w:t>) в размере, опред</w:t>
      </w:r>
      <w:r w:rsidRPr="00DD47AA">
        <w:rPr>
          <w:rFonts w:eastAsia="SimSun"/>
          <w:color w:val="000000"/>
          <w:szCs w:val="28"/>
          <w:lang w:eastAsia="zh-CN"/>
        </w:rPr>
        <w:t>е</w:t>
      </w:r>
      <w:r w:rsidRPr="00DD47AA">
        <w:rPr>
          <w:rFonts w:eastAsia="SimSun"/>
          <w:color w:val="000000"/>
          <w:szCs w:val="28"/>
          <w:lang w:eastAsia="zh-CN"/>
        </w:rPr>
        <w:t>ляемом по формуле:</w:t>
      </w:r>
    </w:p>
    <w:p w:rsidR="003D3D2F" w:rsidRPr="00DD47AA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</w:p>
    <w:p w:rsidR="00003EB5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V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 xml:space="preserve">возврата </w:t>
      </w:r>
      <w:r w:rsidRPr="00DD47AA">
        <w:rPr>
          <w:rFonts w:eastAsia="SimSun"/>
          <w:color w:val="000000"/>
          <w:szCs w:val="28"/>
          <w:lang w:eastAsia="zh-CN"/>
        </w:rPr>
        <w:t>=V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субсидии</w:t>
      </w:r>
      <w:r w:rsidR="00DD47AA">
        <w:rPr>
          <w:rFonts w:eastAsia="SimSun"/>
          <w:color w:val="000000"/>
          <w:szCs w:val="28"/>
          <w:lang w:eastAsia="zh-CN"/>
        </w:rPr>
        <w:t xml:space="preserve"> x k x m/</w:t>
      </w:r>
      <w:r w:rsidR="003100F6">
        <w:rPr>
          <w:rFonts w:eastAsia="SimSun"/>
          <w:color w:val="000000"/>
          <w:szCs w:val="28"/>
          <w:lang w:val="en-US" w:eastAsia="zh-CN"/>
        </w:rPr>
        <w:t>N</w:t>
      </w:r>
      <w:r w:rsidRPr="00DD47AA">
        <w:rPr>
          <w:rFonts w:eastAsia="SimSun"/>
          <w:color w:val="000000"/>
          <w:szCs w:val="28"/>
          <w:lang w:eastAsia="zh-CN"/>
        </w:rPr>
        <w:t>,</w:t>
      </w:r>
      <w:r w:rsidR="00DD47AA">
        <w:rPr>
          <w:rFonts w:eastAsia="SimSun"/>
          <w:color w:val="000000"/>
          <w:szCs w:val="28"/>
          <w:lang w:eastAsia="zh-CN"/>
        </w:rPr>
        <w:t xml:space="preserve"> </w:t>
      </w:r>
      <w:r w:rsidRPr="00DD47AA">
        <w:rPr>
          <w:rFonts w:eastAsia="SimSun"/>
          <w:color w:val="000000"/>
          <w:szCs w:val="28"/>
          <w:lang w:eastAsia="zh-CN"/>
        </w:rPr>
        <w:t>где:</w:t>
      </w:r>
    </w:p>
    <w:p w:rsidR="003D3D2F" w:rsidRPr="00DD47AA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V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субсидии</w:t>
      </w:r>
      <w:r w:rsidRPr="00DD47AA">
        <w:rPr>
          <w:rFonts w:eastAsia="SimSun"/>
          <w:color w:val="000000"/>
          <w:szCs w:val="28"/>
          <w:lang w:eastAsia="zh-CN"/>
        </w:rPr>
        <w:t xml:space="preserve">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размер субсидии, предоставленной бюджету муниципального обр</w:t>
      </w:r>
      <w:r w:rsidRPr="00DD47AA">
        <w:rPr>
          <w:rFonts w:eastAsia="SimSun"/>
          <w:color w:val="000000"/>
          <w:szCs w:val="28"/>
          <w:lang w:eastAsia="zh-CN"/>
        </w:rPr>
        <w:t>а</w:t>
      </w:r>
      <w:r w:rsidRPr="00DD47AA">
        <w:rPr>
          <w:rFonts w:eastAsia="SimSun"/>
          <w:color w:val="000000"/>
          <w:szCs w:val="28"/>
          <w:lang w:eastAsia="zh-CN"/>
        </w:rPr>
        <w:t>зования;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 xml:space="preserve">m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количество показателей результативности использования субсидии, по к</w:t>
      </w:r>
      <w:r w:rsidRPr="00DD47AA">
        <w:rPr>
          <w:rFonts w:eastAsia="SimSun"/>
          <w:color w:val="000000"/>
          <w:szCs w:val="28"/>
          <w:lang w:eastAsia="zh-CN"/>
        </w:rPr>
        <w:t>о</w:t>
      </w:r>
      <w:r w:rsidRPr="00DD47AA">
        <w:rPr>
          <w:rFonts w:eastAsia="SimSun"/>
          <w:color w:val="000000"/>
          <w:szCs w:val="28"/>
          <w:lang w:eastAsia="zh-CN"/>
        </w:rPr>
        <w:t>торым индекс, отражающий уровень недостижения i-го показателя результативн</w:t>
      </w:r>
      <w:r w:rsidRPr="00DD47AA">
        <w:rPr>
          <w:rFonts w:eastAsia="SimSun"/>
          <w:color w:val="000000"/>
          <w:szCs w:val="28"/>
          <w:lang w:eastAsia="zh-CN"/>
        </w:rPr>
        <w:t>о</w:t>
      </w:r>
      <w:r w:rsidRPr="00DD47AA">
        <w:rPr>
          <w:rFonts w:eastAsia="SimSun"/>
          <w:color w:val="000000"/>
          <w:szCs w:val="28"/>
          <w:lang w:eastAsia="zh-CN"/>
        </w:rPr>
        <w:t>сти использования субсидии, имеет положительное значение;</w:t>
      </w:r>
    </w:p>
    <w:p w:rsidR="00003EB5" w:rsidRPr="00DD47AA" w:rsidRDefault="003100F6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val="en-US" w:eastAsia="zh-CN"/>
        </w:rPr>
        <w:lastRenderedPageBreak/>
        <w:t>N</w:t>
      </w:r>
      <w:r w:rsidR="00003EB5" w:rsidRPr="00DD47AA">
        <w:rPr>
          <w:rFonts w:eastAsia="SimSun"/>
          <w:color w:val="000000"/>
          <w:szCs w:val="28"/>
          <w:lang w:eastAsia="zh-CN"/>
        </w:rPr>
        <w:t xml:space="preserve">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="00003EB5" w:rsidRPr="00DD47AA">
        <w:rPr>
          <w:rFonts w:eastAsia="SimSun"/>
          <w:color w:val="000000"/>
          <w:szCs w:val="28"/>
          <w:lang w:eastAsia="zh-CN"/>
        </w:rPr>
        <w:t xml:space="preserve"> общее количество показателей результативности использования субсидии;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 xml:space="preserve">k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коэффициент возврата субсидии.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Коэффициент возврата субсидии (k) рассчитывается по формуле:</w:t>
      </w:r>
    </w:p>
    <w:p w:rsidR="003D3D2F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</w:p>
    <w:p w:rsidR="00DD47AA" w:rsidRPr="00A1112E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val="tt-RU" w:eastAsia="zh-CN"/>
        </w:rPr>
      </w:pPr>
      <w:r w:rsidRPr="00DD47AA">
        <w:rPr>
          <w:rFonts w:eastAsia="SimSun"/>
          <w:color w:val="000000"/>
          <w:szCs w:val="28"/>
          <w:lang w:val="en-US" w:eastAsia="zh-CN"/>
        </w:rPr>
        <w:t>k</w:t>
      </w:r>
      <w:r w:rsidRPr="00A1112E">
        <w:rPr>
          <w:rFonts w:eastAsia="SimSun"/>
          <w:color w:val="000000"/>
          <w:szCs w:val="28"/>
          <w:lang w:val="en-US" w:eastAsia="zh-CN"/>
        </w:rPr>
        <w:t xml:space="preserve"> = </w:t>
      </w:r>
      <w:r w:rsidRPr="00DD47AA">
        <w:rPr>
          <w:rFonts w:eastAsia="SimSun"/>
          <w:color w:val="000000"/>
          <w:szCs w:val="28"/>
          <w:lang w:val="en-US" w:eastAsia="zh-CN"/>
        </w:rPr>
        <w:t>SUM</w:t>
      </w:r>
      <w:r w:rsidRPr="00A1112E">
        <w:rPr>
          <w:rFonts w:eastAsia="SimSun"/>
          <w:color w:val="000000"/>
          <w:szCs w:val="28"/>
          <w:lang w:val="en-US" w:eastAsia="zh-CN"/>
        </w:rPr>
        <w:t xml:space="preserve"> </w:t>
      </w:r>
      <w:r w:rsidRPr="00DD47AA">
        <w:rPr>
          <w:rFonts w:eastAsia="SimSun"/>
          <w:color w:val="000000"/>
          <w:szCs w:val="28"/>
          <w:lang w:val="en-US" w:eastAsia="zh-CN"/>
        </w:rPr>
        <w:t>D</w:t>
      </w:r>
      <w:r w:rsidRPr="00DD47AA">
        <w:rPr>
          <w:rFonts w:eastAsia="SimSun"/>
          <w:color w:val="000000"/>
          <w:szCs w:val="28"/>
          <w:vertAlign w:val="subscript"/>
          <w:lang w:val="en-US" w:eastAsia="zh-CN"/>
        </w:rPr>
        <w:t>i</w:t>
      </w:r>
      <w:r w:rsidRPr="00A1112E">
        <w:rPr>
          <w:rFonts w:eastAsia="SimSun"/>
          <w:color w:val="000000"/>
          <w:szCs w:val="28"/>
          <w:lang w:val="en-US" w:eastAsia="zh-CN"/>
        </w:rPr>
        <w:t xml:space="preserve"> / </w:t>
      </w:r>
      <w:r w:rsidRPr="00DD47AA">
        <w:rPr>
          <w:rFonts w:eastAsia="SimSun"/>
          <w:color w:val="000000"/>
          <w:szCs w:val="28"/>
          <w:lang w:val="en-US" w:eastAsia="zh-CN"/>
        </w:rPr>
        <w:t>m</w:t>
      </w:r>
      <w:r w:rsidRPr="00A1112E">
        <w:rPr>
          <w:rFonts w:eastAsia="SimSun"/>
          <w:color w:val="000000"/>
          <w:szCs w:val="28"/>
          <w:lang w:val="en-US" w:eastAsia="zh-CN"/>
        </w:rPr>
        <w:t>,</w:t>
      </w:r>
      <w:r w:rsidR="00DD47AA" w:rsidRPr="00A1112E">
        <w:rPr>
          <w:rFonts w:eastAsia="SimSun"/>
          <w:color w:val="000000"/>
          <w:szCs w:val="28"/>
          <w:lang w:val="en-US" w:eastAsia="zh-CN"/>
        </w:rPr>
        <w:t xml:space="preserve"> </w:t>
      </w:r>
      <w:r w:rsidRPr="00DD47AA">
        <w:rPr>
          <w:rFonts w:eastAsia="SimSun"/>
          <w:color w:val="000000"/>
          <w:szCs w:val="28"/>
          <w:lang w:eastAsia="zh-CN"/>
        </w:rPr>
        <w:t>где</w:t>
      </w:r>
      <w:r w:rsidR="00A1112E">
        <w:rPr>
          <w:rFonts w:eastAsia="SimSun"/>
          <w:color w:val="000000"/>
          <w:szCs w:val="28"/>
          <w:lang w:val="tt-RU" w:eastAsia="zh-CN"/>
        </w:rPr>
        <w:t>:</w:t>
      </w:r>
    </w:p>
    <w:p w:rsidR="003D3D2F" w:rsidRPr="00A1112E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val="en-US" w:eastAsia="zh-CN"/>
        </w:rPr>
      </w:pP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D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 xml:space="preserve">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индекс, отражающий уровень недостижения значения i-го показателя р</w:t>
      </w:r>
      <w:r w:rsidRPr="00DD47AA">
        <w:rPr>
          <w:rFonts w:eastAsia="SimSun"/>
          <w:color w:val="000000"/>
          <w:szCs w:val="28"/>
          <w:lang w:eastAsia="zh-CN"/>
        </w:rPr>
        <w:t>е</w:t>
      </w:r>
      <w:r w:rsidRPr="00DD47AA">
        <w:rPr>
          <w:rFonts w:eastAsia="SimSun"/>
          <w:color w:val="000000"/>
          <w:szCs w:val="28"/>
          <w:lang w:eastAsia="zh-CN"/>
        </w:rPr>
        <w:t>зультативности использования субсидии, который рассчитывается по формуле:</w:t>
      </w:r>
    </w:p>
    <w:p w:rsidR="003D3D2F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</w:p>
    <w:p w:rsidR="00003EB5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D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 xml:space="preserve"> = 1 - T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 xml:space="preserve"> / S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>,</w:t>
      </w:r>
      <w:r w:rsidR="00DD47AA">
        <w:rPr>
          <w:rFonts w:eastAsia="SimSun"/>
          <w:color w:val="000000"/>
          <w:szCs w:val="28"/>
          <w:lang w:eastAsia="zh-CN"/>
        </w:rPr>
        <w:t xml:space="preserve"> </w:t>
      </w:r>
      <w:r w:rsidRPr="00DD47AA">
        <w:rPr>
          <w:rFonts w:eastAsia="SimSun"/>
          <w:color w:val="000000"/>
          <w:szCs w:val="28"/>
          <w:lang w:eastAsia="zh-CN"/>
        </w:rPr>
        <w:t>где:</w:t>
      </w:r>
    </w:p>
    <w:p w:rsidR="003D3D2F" w:rsidRPr="00DD47AA" w:rsidRDefault="003D3D2F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T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 xml:space="preserve">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фактически достигнутое значение i-го показателя результативности и</w:t>
      </w:r>
      <w:r w:rsidRPr="00DD47AA">
        <w:rPr>
          <w:rFonts w:eastAsia="SimSun"/>
          <w:color w:val="000000"/>
          <w:szCs w:val="28"/>
          <w:lang w:eastAsia="zh-CN"/>
        </w:rPr>
        <w:t>с</w:t>
      </w:r>
      <w:r w:rsidRPr="00DD47AA">
        <w:rPr>
          <w:rFonts w:eastAsia="SimSun"/>
          <w:color w:val="000000"/>
          <w:szCs w:val="28"/>
          <w:lang w:eastAsia="zh-CN"/>
        </w:rPr>
        <w:t>пользования субсидии на отчетную дату;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S</w:t>
      </w:r>
      <w:r w:rsidRPr="00DD47AA">
        <w:rPr>
          <w:rFonts w:eastAsia="SimSun"/>
          <w:color w:val="000000"/>
          <w:szCs w:val="28"/>
          <w:vertAlign w:val="subscript"/>
          <w:lang w:eastAsia="zh-CN"/>
        </w:rPr>
        <w:t>i</w:t>
      </w:r>
      <w:r w:rsidRPr="00DD47AA">
        <w:rPr>
          <w:rFonts w:eastAsia="SimSun"/>
          <w:color w:val="000000"/>
          <w:szCs w:val="28"/>
          <w:lang w:eastAsia="zh-CN"/>
        </w:rPr>
        <w:t xml:space="preserve"> </w:t>
      </w:r>
      <w:r w:rsidR="00DD47AA">
        <w:rPr>
          <w:rFonts w:eastAsia="SimSun"/>
          <w:color w:val="000000"/>
          <w:szCs w:val="28"/>
          <w:lang w:eastAsia="zh-CN"/>
        </w:rPr>
        <w:t>–</w:t>
      </w:r>
      <w:r w:rsidRPr="00DD47AA">
        <w:rPr>
          <w:rFonts w:eastAsia="SimSun"/>
          <w:color w:val="000000"/>
          <w:szCs w:val="28"/>
          <w:lang w:eastAsia="zh-CN"/>
        </w:rPr>
        <w:t xml:space="preserve"> плановое значение i-го показателя результативности использования су</w:t>
      </w:r>
      <w:r w:rsidRPr="00DD47AA">
        <w:rPr>
          <w:rFonts w:eastAsia="SimSun"/>
          <w:color w:val="000000"/>
          <w:szCs w:val="28"/>
          <w:lang w:eastAsia="zh-CN"/>
        </w:rPr>
        <w:t>б</w:t>
      </w:r>
      <w:r w:rsidRPr="00DD47AA">
        <w:rPr>
          <w:rFonts w:eastAsia="SimSun"/>
          <w:color w:val="000000"/>
          <w:szCs w:val="28"/>
          <w:lang w:eastAsia="zh-CN"/>
        </w:rPr>
        <w:t>сидии на отчетную дату.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DD47AA">
        <w:rPr>
          <w:rFonts w:eastAsia="SimSun"/>
          <w:color w:val="000000"/>
          <w:szCs w:val="28"/>
          <w:lang w:eastAsia="zh-CN"/>
        </w:rPr>
        <w:t>При расчете коэффициента возврата субсидии используются только полож</w:t>
      </w:r>
      <w:r w:rsidRPr="00DD47AA">
        <w:rPr>
          <w:rFonts w:eastAsia="SimSun"/>
          <w:color w:val="000000"/>
          <w:szCs w:val="28"/>
          <w:lang w:eastAsia="zh-CN"/>
        </w:rPr>
        <w:t>и</w:t>
      </w:r>
      <w:r w:rsidRPr="00DD47AA">
        <w:rPr>
          <w:rFonts w:eastAsia="SimSun"/>
          <w:color w:val="000000"/>
          <w:szCs w:val="28"/>
          <w:lang w:eastAsia="zh-CN"/>
        </w:rPr>
        <w:t>тельные значения индекса, отражающего уровень недостижения i-го показателя р</w:t>
      </w:r>
      <w:r w:rsidRPr="00DD47AA">
        <w:rPr>
          <w:rFonts w:eastAsia="SimSun"/>
          <w:color w:val="000000"/>
          <w:szCs w:val="28"/>
          <w:lang w:eastAsia="zh-CN"/>
        </w:rPr>
        <w:t>е</w:t>
      </w:r>
      <w:r w:rsidRPr="00DD47AA">
        <w:rPr>
          <w:rFonts w:eastAsia="SimSun"/>
          <w:color w:val="000000"/>
          <w:szCs w:val="28"/>
          <w:lang w:eastAsia="zh-CN"/>
        </w:rPr>
        <w:t>зультативности использования субсидии.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 xml:space="preserve">22. Министерство в соответствии с </w:t>
      </w:r>
      <w:r w:rsidRPr="00DD47AA">
        <w:rPr>
          <w:rFonts w:eastAsia="SimSun"/>
          <w:color w:val="000000" w:themeColor="text1"/>
          <w:szCs w:val="28"/>
          <w:lang w:eastAsia="zh-CN"/>
        </w:rPr>
        <w:t>Бюджетным кодексом</w:t>
      </w:r>
      <w:r w:rsidRPr="00DD47AA">
        <w:rPr>
          <w:rFonts w:eastAsia="SimSun"/>
          <w:szCs w:val="28"/>
          <w:lang w:eastAsia="zh-CN"/>
        </w:rPr>
        <w:t xml:space="preserve"> Российской Федер</w:t>
      </w:r>
      <w:r w:rsidRPr="00DD47AA">
        <w:rPr>
          <w:rFonts w:eastAsia="SimSun"/>
          <w:szCs w:val="28"/>
          <w:lang w:eastAsia="zh-CN"/>
        </w:rPr>
        <w:t>а</w:t>
      </w:r>
      <w:r w:rsidRPr="00DD47AA">
        <w:rPr>
          <w:rFonts w:eastAsia="SimSun"/>
          <w:szCs w:val="28"/>
          <w:lang w:eastAsia="zh-CN"/>
        </w:rP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В случае несоблюдения муниципальным образованием условий, целей и п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рядка предоставления субсидий Министерство уведомляет муниципальное образ</w:t>
      </w:r>
      <w:r w:rsidRPr="00DD47AA">
        <w:rPr>
          <w:rFonts w:eastAsia="SimSun"/>
          <w:szCs w:val="28"/>
          <w:lang w:eastAsia="zh-CN"/>
        </w:rPr>
        <w:t>о</w:t>
      </w:r>
      <w:r w:rsidRPr="00DD47AA">
        <w:rPr>
          <w:rFonts w:eastAsia="SimSun"/>
          <w:szCs w:val="28"/>
          <w:lang w:eastAsia="zh-CN"/>
        </w:rPr>
        <w:t>вание о выявленных нарушениях в течение 5 рабочих дней со дня их выявления.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bookmarkStart w:id="3" w:name="P104"/>
      <w:bookmarkEnd w:id="3"/>
      <w:r w:rsidRPr="00DD47AA">
        <w:rPr>
          <w:rFonts w:eastAsia="SimSun"/>
          <w:szCs w:val="28"/>
          <w:lang w:eastAsia="zh-CN"/>
        </w:rPr>
        <w:t>Муниципальное образование обязано устранить выявленные нарушения в т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чение 14 рабочих дней со дня получения уведомления.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В случае неустранения муниципальным образованием нарушений в срок, у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 xml:space="preserve">тановленный </w:t>
      </w:r>
      <w:hyperlink w:anchor="P104" w:history="1">
        <w:r w:rsidRPr="00DD47AA">
          <w:rPr>
            <w:rFonts w:eastAsia="SimSun"/>
            <w:szCs w:val="28"/>
            <w:lang w:eastAsia="zh-CN"/>
          </w:rPr>
          <w:t>абзацем третьим</w:t>
        </w:r>
      </w:hyperlink>
      <w:r w:rsidRPr="00DD47AA">
        <w:rPr>
          <w:rFonts w:eastAsia="SimSun"/>
          <w:szCs w:val="28"/>
          <w:lang w:eastAsia="zh-CN"/>
        </w:rPr>
        <w:t xml:space="preserve"> настоящего пункта, к нему применяются бюджетные меры принуждения в порядке, установленном бюджетным законодательством Ро</w:t>
      </w:r>
      <w:r w:rsidRPr="00DD47AA">
        <w:rPr>
          <w:rFonts w:eastAsia="SimSun"/>
          <w:szCs w:val="28"/>
          <w:lang w:eastAsia="zh-CN"/>
        </w:rPr>
        <w:t>с</w:t>
      </w:r>
      <w:r w:rsidRPr="00DD47AA">
        <w:rPr>
          <w:rFonts w:eastAsia="SimSun"/>
          <w:szCs w:val="28"/>
          <w:lang w:eastAsia="zh-CN"/>
        </w:rPr>
        <w:t>сийской Федерации.</w:t>
      </w:r>
    </w:p>
    <w:p w:rsidR="00003EB5" w:rsidRPr="00DD47AA" w:rsidRDefault="00003EB5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DD47AA">
        <w:rPr>
          <w:rFonts w:eastAsia="SimSun"/>
          <w:szCs w:val="28"/>
          <w:lang w:eastAsia="zh-CN"/>
        </w:rPr>
        <w:t>23. За неисполнение и (или) ненадлежащее исполнение</w:t>
      </w:r>
      <w:r w:rsidR="00A1112E">
        <w:rPr>
          <w:rFonts w:eastAsia="SimSun"/>
          <w:szCs w:val="28"/>
          <w:lang w:val="tt-RU" w:eastAsia="zh-CN"/>
        </w:rPr>
        <w:t>,</w:t>
      </w:r>
      <w:r w:rsidRPr="00DD47AA">
        <w:rPr>
          <w:rFonts w:eastAsia="SimSun"/>
          <w:szCs w:val="28"/>
          <w:lang w:eastAsia="zh-CN"/>
        </w:rPr>
        <w:t xml:space="preserve"> недостижение цел</w:t>
      </w:r>
      <w:r w:rsidRPr="00DD47AA">
        <w:rPr>
          <w:rFonts w:eastAsia="SimSun"/>
          <w:szCs w:val="28"/>
          <w:lang w:eastAsia="zh-CN"/>
        </w:rPr>
        <w:t>е</w:t>
      </w:r>
      <w:r w:rsidRPr="00DD47AA">
        <w:rPr>
          <w:rFonts w:eastAsia="SimSun"/>
          <w:szCs w:val="28"/>
          <w:lang w:eastAsia="zh-CN"/>
        </w:rPr>
        <w:t>вых индикаторов и (или) показателей, нецелевое использование субсидии, выделе</w:t>
      </w:r>
      <w:r w:rsidRPr="00DD47AA">
        <w:rPr>
          <w:rFonts w:eastAsia="SimSun"/>
          <w:szCs w:val="28"/>
          <w:lang w:eastAsia="zh-CN"/>
        </w:rPr>
        <w:t>н</w:t>
      </w:r>
      <w:r w:rsidRPr="00DD47AA">
        <w:rPr>
          <w:rFonts w:eastAsia="SimSun"/>
          <w:szCs w:val="28"/>
          <w:lang w:eastAsia="zh-CN"/>
        </w:rPr>
        <w:t>ной из республиканского бюджета Республики Тыва, получатель субсидии несет персональную ответственность.</w:t>
      </w:r>
    </w:p>
    <w:p w:rsidR="00003EB5" w:rsidRPr="00DD47AA" w:rsidRDefault="00A1112E" w:rsidP="00DD47AA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24. Остаток не</w:t>
      </w:r>
      <w:r w:rsidR="00003EB5" w:rsidRPr="00DD47AA">
        <w:rPr>
          <w:rFonts w:eastAsia="SimSun"/>
          <w:szCs w:val="28"/>
          <w:lang w:eastAsia="zh-CN"/>
        </w:rPr>
        <w:t>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Федерации.</w:t>
      </w:r>
    </w:p>
    <w:p w:rsidR="00003EB5" w:rsidRDefault="00003EB5" w:rsidP="00003EB5">
      <w:pPr>
        <w:widowControl w:val="0"/>
        <w:autoSpaceDE w:val="0"/>
        <w:autoSpaceDN w:val="0"/>
        <w:jc w:val="right"/>
        <w:outlineLvl w:val="1"/>
        <w:rPr>
          <w:rFonts w:eastAsia="SimSun"/>
          <w:szCs w:val="28"/>
          <w:lang w:eastAsia="zh-CN"/>
        </w:rPr>
      </w:pPr>
    </w:p>
    <w:p w:rsidR="00DD47AA" w:rsidRPr="00A1112E" w:rsidRDefault="00A1112E" w:rsidP="00A1112E">
      <w:pPr>
        <w:widowControl w:val="0"/>
        <w:autoSpaceDE w:val="0"/>
        <w:autoSpaceDN w:val="0"/>
        <w:jc w:val="center"/>
        <w:outlineLvl w:val="1"/>
        <w:rPr>
          <w:rFonts w:eastAsia="SimSun"/>
          <w:szCs w:val="28"/>
          <w:lang w:val="tt-RU" w:eastAsia="zh-CN"/>
        </w:rPr>
      </w:pPr>
      <w:r>
        <w:rPr>
          <w:rFonts w:eastAsia="SimSun"/>
          <w:szCs w:val="28"/>
          <w:lang w:val="tt-RU" w:eastAsia="zh-CN"/>
        </w:rPr>
        <w:t>___________________</w:t>
      </w:r>
    </w:p>
    <w:p w:rsidR="00003EB5" w:rsidRPr="003759C0" w:rsidRDefault="00003EB5" w:rsidP="00003EB5">
      <w:pPr>
        <w:widowControl w:val="0"/>
        <w:autoSpaceDE w:val="0"/>
        <w:autoSpaceDN w:val="0"/>
        <w:jc w:val="right"/>
        <w:outlineLvl w:val="1"/>
        <w:rPr>
          <w:rFonts w:eastAsia="SimSun"/>
          <w:szCs w:val="28"/>
          <w:lang w:eastAsia="zh-CN"/>
        </w:rPr>
        <w:sectPr w:rsidR="00003EB5" w:rsidRPr="003759C0" w:rsidSect="00DD47AA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003EB5" w:rsidRPr="003D3D2F" w:rsidRDefault="00003EB5" w:rsidP="003D3D2F">
      <w:pPr>
        <w:widowControl w:val="0"/>
        <w:autoSpaceDE w:val="0"/>
        <w:autoSpaceDN w:val="0"/>
        <w:ind w:left="10206"/>
        <w:jc w:val="center"/>
        <w:outlineLvl w:val="1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3D3D2F">
        <w:rPr>
          <w:rFonts w:eastAsia="SimSun"/>
          <w:szCs w:val="28"/>
          <w:lang w:eastAsia="zh-CN"/>
        </w:rPr>
        <w:t>№</w:t>
      </w:r>
      <w:r w:rsidRPr="003D3D2F">
        <w:rPr>
          <w:rFonts w:eastAsia="SimSun"/>
          <w:szCs w:val="28"/>
          <w:lang w:eastAsia="zh-CN"/>
        </w:rPr>
        <w:t xml:space="preserve"> 1</w:t>
      </w:r>
    </w:p>
    <w:p w:rsidR="00003EB5" w:rsidRP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к Порядку предоставления субсидий</w:t>
      </w:r>
    </w:p>
    <w:p w:rsid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из республиканского бюджета Республики Тыва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бюджетам муниципальных </w:t>
      </w:r>
    </w:p>
    <w:p w:rsid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образований Республики Тыва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на  </w:t>
      </w:r>
    </w:p>
    <w:p w:rsid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выполнение мероприятий по защите </w:t>
      </w:r>
    </w:p>
    <w:p w:rsid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населения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и объектов экономики </w:t>
      </w:r>
    </w:p>
    <w:p w:rsidR="00003EB5" w:rsidRPr="003D3D2F" w:rsidRDefault="00003EB5" w:rsidP="003D3D2F">
      <w:pPr>
        <w:widowControl w:val="0"/>
        <w:autoSpaceDE w:val="0"/>
        <w:autoSpaceDN w:val="0"/>
        <w:ind w:left="10206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от негативного воздействия вод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003EB5" w:rsidRPr="003D3D2F" w:rsidRDefault="00003EB5" w:rsidP="003D3D2F">
      <w:pPr>
        <w:widowControl w:val="0"/>
        <w:autoSpaceDE w:val="0"/>
        <w:autoSpaceDN w:val="0"/>
        <w:jc w:val="right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Форма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b/>
          <w:szCs w:val="28"/>
          <w:lang w:eastAsia="zh-CN"/>
        </w:rPr>
      </w:pPr>
      <w:bookmarkStart w:id="4" w:name="P124"/>
      <w:bookmarkEnd w:id="4"/>
      <w:r w:rsidRPr="003D3D2F">
        <w:rPr>
          <w:rFonts w:eastAsia="SimSun"/>
          <w:b/>
          <w:szCs w:val="28"/>
          <w:lang w:eastAsia="zh-CN"/>
        </w:rPr>
        <w:t>О</w:t>
      </w:r>
      <w:r w:rsidR="003D3D2F" w:rsidRP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Т</w:t>
      </w:r>
      <w:r w:rsidR="003D3D2F" w:rsidRP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Ч</w:t>
      </w:r>
      <w:r w:rsidR="003D3D2F" w:rsidRPr="003D3D2F">
        <w:rPr>
          <w:rFonts w:eastAsia="SimSun"/>
          <w:b/>
          <w:szCs w:val="28"/>
          <w:lang w:eastAsia="zh-CN"/>
        </w:rPr>
        <w:t xml:space="preserve"> Е </w:t>
      </w:r>
      <w:r w:rsidRPr="003D3D2F">
        <w:rPr>
          <w:rFonts w:eastAsia="SimSun"/>
          <w:b/>
          <w:szCs w:val="28"/>
          <w:lang w:eastAsia="zh-CN"/>
        </w:rPr>
        <w:t>Т</w:t>
      </w:r>
    </w:p>
    <w:p w:rsid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об использовании субсидий из республиканского 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бюджета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>Республики Тыва муниципальными образованиями</w:t>
      </w:r>
    </w:p>
    <w:p w:rsid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Республики Тыва на проведение мероприятий, направленных на выполнение 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мероприятий по защите населения и объектов экономики от негативного воздействия вод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  <w:lang w:eastAsia="zh-CN"/>
        </w:rPr>
      </w:pPr>
    </w:p>
    <w:p w:rsidR="00003EB5" w:rsidRPr="003D3D2F" w:rsidRDefault="00003EB5" w:rsidP="003D3D2F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Наименование муниципального образования Республики Тыва</w:t>
      </w:r>
      <w:r w:rsidR="00A1112E">
        <w:rPr>
          <w:rFonts w:eastAsia="SimSun"/>
          <w:szCs w:val="28"/>
          <w:lang w:val="tt-RU" w:eastAsia="zh-CN"/>
        </w:rPr>
        <w:t xml:space="preserve"> (сельского или городского поселения)</w:t>
      </w:r>
      <w:r w:rsidRPr="003D3D2F">
        <w:rPr>
          <w:rFonts w:eastAsia="SimSun"/>
          <w:szCs w:val="28"/>
          <w:lang w:eastAsia="zh-CN"/>
        </w:rPr>
        <w:t>: __________________</w:t>
      </w: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Отчетный период: по состоянию на «___» _____________ 201__ г.</w:t>
      </w:r>
    </w:p>
    <w:tbl>
      <w:tblPr>
        <w:tblpPr w:leftFromText="180" w:rightFromText="180" w:vertAnchor="text" w:horzAnchor="margin" w:tblpXSpec="center" w:tblpY="16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709"/>
        <w:gridCol w:w="1417"/>
        <w:gridCol w:w="1276"/>
        <w:gridCol w:w="844"/>
        <w:gridCol w:w="1424"/>
        <w:gridCol w:w="1417"/>
        <w:gridCol w:w="844"/>
        <w:gridCol w:w="1424"/>
        <w:gridCol w:w="1417"/>
        <w:gridCol w:w="2553"/>
      </w:tblGrid>
      <w:tr w:rsidR="00003EB5" w:rsidRPr="003D3D2F" w:rsidTr="003D3D2F">
        <w:tc>
          <w:tcPr>
            <w:tcW w:w="2127" w:type="dxa"/>
            <w:vMerge w:val="restart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Лимит финансирования</w:t>
            </w:r>
          </w:p>
        </w:tc>
        <w:tc>
          <w:tcPr>
            <w:tcW w:w="3685" w:type="dxa"/>
            <w:gridSpan w:val="3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3685" w:type="dxa"/>
            <w:gridSpan w:val="3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2553" w:type="dxa"/>
            <w:vMerge w:val="restart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003EB5" w:rsidRPr="003D3D2F" w:rsidTr="003D3D2F">
        <w:tc>
          <w:tcPr>
            <w:tcW w:w="2127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003EB5" w:rsidRPr="00A1112E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кам финансирования</w:t>
            </w:r>
          </w:p>
        </w:tc>
        <w:tc>
          <w:tcPr>
            <w:tcW w:w="844" w:type="dxa"/>
            <w:vMerge w:val="restart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1" w:type="dxa"/>
            <w:gridSpan w:val="2"/>
          </w:tcPr>
          <w:p w:rsidR="00003EB5" w:rsidRPr="00A1112E" w:rsidRDefault="00A1112E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кам финансирования</w:t>
            </w:r>
          </w:p>
        </w:tc>
        <w:tc>
          <w:tcPr>
            <w:tcW w:w="844" w:type="dxa"/>
            <w:vMerge w:val="restart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1" w:type="dxa"/>
            <w:gridSpan w:val="2"/>
          </w:tcPr>
          <w:p w:rsidR="00003EB5" w:rsidRPr="00A1112E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кам финансирования</w:t>
            </w:r>
          </w:p>
        </w:tc>
        <w:tc>
          <w:tcPr>
            <w:tcW w:w="2553" w:type="dxa"/>
            <w:vMerge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B5" w:rsidRPr="003D3D2F" w:rsidTr="003D3D2F">
        <w:tc>
          <w:tcPr>
            <w:tcW w:w="2127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4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4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3" w:type="dxa"/>
            <w:vMerge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B5" w:rsidRPr="003D3D2F" w:rsidTr="003D3D2F">
        <w:tc>
          <w:tcPr>
            <w:tcW w:w="212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3EB5" w:rsidRPr="003D3D2F" w:rsidTr="003D3D2F">
        <w:tc>
          <w:tcPr>
            <w:tcW w:w="212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B5" w:rsidRPr="003D3D2F" w:rsidTr="003D3D2F">
        <w:tc>
          <w:tcPr>
            <w:tcW w:w="212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Председатель администрации __________________ (расшифровка подписи)</w:t>
      </w: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Начальник финансового управления ____________ (расшифровка подписи)</w:t>
      </w:r>
    </w:p>
    <w:p w:rsidR="003D3D2F" w:rsidRPr="003D3D2F" w:rsidRDefault="003D3D2F" w:rsidP="003D3D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03EB5" w:rsidRDefault="00003EB5" w:rsidP="003D3D2F">
      <w:pPr>
        <w:pStyle w:val="ConsPlusNonformat"/>
        <w:rPr>
          <w:rFonts w:eastAsia="SimSun"/>
          <w:szCs w:val="28"/>
          <w:lang w:eastAsia="zh-CN"/>
        </w:rPr>
      </w:pPr>
      <w:r w:rsidRPr="003D3D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D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3D2F">
        <w:rPr>
          <w:rFonts w:ascii="Times New Roman" w:hAnsi="Times New Roman" w:cs="Times New Roman"/>
          <w:sz w:val="24"/>
          <w:szCs w:val="24"/>
        </w:rPr>
        <w:t xml:space="preserve">         М.П. </w:t>
      </w:r>
      <w:r w:rsidRPr="003D3D2F">
        <w:rPr>
          <w:rFonts w:ascii="Times New Roman" w:hAnsi="Times New Roman" w:cs="Times New Roman"/>
          <w:sz w:val="28"/>
          <w:szCs w:val="28"/>
        </w:rPr>
        <w:t xml:space="preserve">                         Дата ___________</w:t>
      </w:r>
    </w:p>
    <w:p w:rsidR="003D3D2F" w:rsidRPr="003759C0" w:rsidRDefault="003D3D2F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  <w:sectPr w:rsidR="003D3D2F" w:rsidRPr="003759C0" w:rsidSect="003D3D2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03EB5" w:rsidRPr="003D3D2F" w:rsidRDefault="00003EB5" w:rsidP="003D3D2F">
      <w:pPr>
        <w:widowControl w:val="0"/>
        <w:autoSpaceDE w:val="0"/>
        <w:autoSpaceDN w:val="0"/>
        <w:ind w:left="5387"/>
        <w:jc w:val="center"/>
        <w:outlineLvl w:val="1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3D3D2F" w:rsidRPr="003D3D2F">
        <w:rPr>
          <w:rFonts w:eastAsia="SimSun"/>
          <w:szCs w:val="28"/>
          <w:lang w:eastAsia="zh-CN"/>
        </w:rPr>
        <w:t>№</w:t>
      </w:r>
      <w:r w:rsidRPr="003D3D2F">
        <w:rPr>
          <w:rFonts w:eastAsia="SimSun"/>
          <w:szCs w:val="28"/>
          <w:lang w:eastAsia="zh-CN"/>
        </w:rPr>
        <w:t xml:space="preserve"> 2</w:t>
      </w:r>
    </w:p>
    <w:p w:rsidR="00003EB5" w:rsidRPr="003D3D2F" w:rsidRDefault="00003EB5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к Порядку предоставления субсидий</w:t>
      </w:r>
    </w:p>
    <w:p w:rsidR="003D3D2F" w:rsidRDefault="00003EB5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из республиканского бюджета </w:t>
      </w:r>
    </w:p>
    <w:p w:rsidR="003D3D2F" w:rsidRDefault="00003EB5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Республики Тыва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бюджетам </w:t>
      </w:r>
    </w:p>
    <w:p w:rsidR="003D3D2F" w:rsidRDefault="00003EB5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муниципальных образований </w:t>
      </w:r>
    </w:p>
    <w:p w:rsidR="003D3D2F" w:rsidRDefault="00003EB5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Республики Тыва</w:t>
      </w:r>
      <w:r w:rsidR="003D3D2F"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на </w:t>
      </w:r>
      <w:r w:rsidR="003D3D2F">
        <w:rPr>
          <w:rFonts w:eastAsia="SimSun"/>
          <w:szCs w:val="28"/>
          <w:lang w:eastAsia="zh-CN"/>
        </w:rPr>
        <w:t xml:space="preserve">выполнение </w:t>
      </w:r>
    </w:p>
    <w:p w:rsidR="00003EB5" w:rsidRPr="003D3D2F" w:rsidRDefault="003D3D2F" w:rsidP="003D3D2F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мероприятий по з</w:t>
      </w:r>
      <w:r w:rsidR="00003EB5" w:rsidRPr="003D3D2F">
        <w:rPr>
          <w:rFonts w:eastAsia="SimSun"/>
          <w:szCs w:val="28"/>
          <w:lang w:eastAsia="zh-CN"/>
        </w:rPr>
        <w:t>ащите населения</w:t>
      </w:r>
      <w:r>
        <w:rPr>
          <w:rFonts w:eastAsia="SimSun"/>
          <w:szCs w:val="28"/>
          <w:lang w:eastAsia="zh-CN"/>
        </w:rPr>
        <w:t xml:space="preserve"> </w:t>
      </w:r>
      <w:r w:rsidR="00003EB5" w:rsidRPr="003D3D2F">
        <w:rPr>
          <w:rFonts w:eastAsia="SimSun"/>
          <w:szCs w:val="28"/>
          <w:lang w:eastAsia="zh-CN"/>
        </w:rPr>
        <w:t>и объектов экономики от негативного воздействия вод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003EB5" w:rsidRPr="003D3D2F" w:rsidRDefault="00003EB5" w:rsidP="003D3D2F">
      <w:pPr>
        <w:widowControl w:val="0"/>
        <w:autoSpaceDE w:val="0"/>
        <w:autoSpaceDN w:val="0"/>
        <w:jc w:val="right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Форма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b/>
          <w:szCs w:val="28"/>
          <w:lang w:eastAsia="zh-CN"/>
        </w:rPr>
      </w:pPr>
      <w:bookmarkStart w:id="5" w:name="P223"/>
      <w:bookmarkEnd w:id="5"/>
      <w:r w:rsidRPr="003D3D2F">
        <w:rPr>
          <w:rFonts w:eastAsia="SimSun"/>
          <w:b/>
          <w:szCs w:val="28"/>
          <w:lang w:eastAsia="zh-CN"/>
        </w:rPr>
        <w:t>О</w:t>
      </w:r>
      <w:r w:rsid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Т</w:t>
      </w:r>
      <w:r w:rsid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Ч</w:t>
      </w:r>
      <w:r w:rsid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Е</w:t>
      </w:r>
      <w:r w:rsidR="003D3D2F">
        <w:rPr>
          <w:rFonts w:eastAsia="SimSun"/>
          <w:b/>
          <w:szCs w:val="28"/>
          <w:lang w:eastAsia="zh-CN"/>
        </w:rPr>
        <w:t xml:space="preserve"> </w:t>
      </w:r>
      <w:r w:rsidRPr="003D3D2F">
        <w:rPr>
          <w:rFonts w:eastAsia="SimSun"/>
          <w:b/>
          <w:szCs w:val="28"/>
          <w:lang w:eastAsia="zh-CN"/>
        </w:rPr>
        <w:t>Т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о достижении показателей результативности использования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субсидий из республиканского бюджета Республики Тыва</w:t>
      </w:r>
    </w:p>
    <w:p w:rsid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на проведение мероприятий, направленных на выполнение </w:t>
      </w:r>
    </w:p>
    <w:p w:rsid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мероприятий по защите населения и объектов 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экономики от негативного воздействия вод</w:t>
      </w:r>
    </w:p>
    <w:p w:rsidR="00003EB5" w:rsidRPr="003D3D2F" w:rsidRDefault="00003EB5" w:rsidP="003D3D2F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003EB5" w:rsidRPr="003759C0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  <w:r w:rsidRPr="003759C0">
        <w:rPr>
          <w:rFonts w:eastAsia="SimSun"/>
          <w:szCs w:val="28"/>
          <w:lang w:eastAsia="zh-CN"/>
        </w:rPr>
        <w:t>Достижение показателей результативности использования субсидии, предусмотре</w:t>
      </w:r>
      <w:r w:rsidRPr="003759C0">
        <w:rPr>
          <w:rFonts w:eastAsia="SimSun"/>
          <w:szCs w:val="28"/>
          <w:lang w:eastAsia="zh-CN"/>
        </w:rPr>
        <w:t>н</w:t>
      </w:r>
      <w:r w:rsidRPr="003759C0">
        <w:rPr>
          <w:rFonts w:eastAsia="SimSun"/>
          <w:szCs w:val="28"/>
          <w:lang w:eastAsia="zh-CN"/>
        </w:rPr>
        <w:t>ных соглашением</w:t>
      </w:r>
    </w:p>
    <w:p w:rsidR="00003EB5" w:rsidRPr="003759C0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tbl>
      <w:tblPr>
        <w:tblW w:w="0" w:type="auto"/>
        <w:jc w:val="center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066"/>
        <w:gridCol w:w="1623"/>
        <w:gridCol w:w="1412"/>
        <w:gridCol w:w="1134"/>
      </w:tblGrid>
      <w:tr w:rsidR="00003EB5" w:rsidRPr="003D3D2F" w:rsidTr="003D3D2F">
        <w:trPr>
          <w:jc w:val="center"/>
        </w:trPr>
        <w:tc>
          <w:tcPr>
            <w:tcW w:w="6066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Наименование показателя</w:t>
            </w:r>
          </w:p>
        </w:tc>
        <w:tc>
          <w:tcPr>
            <w:tcW w:w="1623" w:type="dxa"/>
          </w:tcPr>
          <w:p w:rsid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 xml:space="preserve">Единица </w:t>
            </w:r>
          </w:p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измерения</w:t>
            </w:r>
          </w:p>
        </w:tc>
        <w:tc>
          <w:tcPr>
            <w:tcW w:w="1412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Факт</w:t>
            </w:r>
          </w:p>
        </w:tc>
      </w:tr>
      <w:tr w:rsidR="00003EB5" w:rsidRPr="003D3D2F" w:rsidTr="003D3D2F">
        <w:trPr>
          <w:jc w:val="center"/>
        </w:trPr>
        <w:tc>
          <w:tcPr>
            <w:tcW w:w="6066" w:type="dxa"/>
          </w:tcPr>
          <w:p w:rsidR="00003EB5" w:rsidRPr="003D3D2F" w:rsidRDefault="00003EB5" w:rsidP="003D3D2F">
            <w:pPr>
              <w:widowControl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1.</w:t>
            </w:r>
            <w:r w:rsidRPr="003D3D2F">
              <w:rPr>
                <w:sz w:val="24"/>
              </w:rPr>
              <w:t xml:space="preserve"> Численность населения, защищенного в результате проведения мероприятий по повышению защищенности от воздействия вод </w:t>
            </w:r>
          </w:p>
        </w:tc>
        <w:tc>
          <w:tcPr>
            <w:tcW w:w="1623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тыс. чел.</w:t>
            </w:r>
          </w:p>
        </w:tc>
        <w:tc>
          <w:tcPr>
            <w:tcW w:w="1412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134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  <w:tr w:rsidR="00003EB5" w:rsidRPr="003D3D2F" w:rsidTr="003D3D2F">
        <w:trPr>
          <w:jc w:val="center"/>
        </w:trPr>
        <w:tc>
          <w:tcPr>
            <w:tcW w:w="6066" w:type="dxa"/>
          </w:tcPr>
          <w:p w:rsidR="00003EB5" w:rsidRPr="003D3D2F" w:rsidRDefault="00003EB5" w:rsidP="003D3D2F">
            <w:pPr>
              <w:widowControl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2.</w:t>
            </w:r>
            <w:r w:rsidRPr="003D3D2F">
              <w:rPr>
                <w:sz w:val="24"/>
              </w:rPr>
              <w:t xml:space="preserve"> Ориентировочная сумма предотвращенного ущерба</w:t>
            </w:r>
          </w:p>
        </w:tc>
        <w:tc>
          <w:tcPr>
            <w:tcW w:w="1623" w:type="dxa"/>
          </w:tcPr>
          <w:p w:rsidR="00003EB5" w:rsidRPr="00A1112E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val="tt-RU" w:eastAsia="zh-CN"/>
              </w:rPr>
            </w:pPr>
            <w:r w:rsidRPr="003D3D2F">
              <w:rPr>
                <w:rFonts w:eastAsia="SimSun"/>
                <w:sz w:val="24"/>
                <w:lang w:eastAsia="zh-CN"/>
              </w:rPr>
              <w:t>млн. руб</w:t>
            </w:r>
            <w:r w:rsidR="00A1112E">
              <w:rPr>
                <w:rFonts w:eastAsia="SimSun"/>
                <w:sz w:val="24"/>
                <w:lang w:val="tt-RU" w:eastAsia="zh-CN"/>
              </w:rPr>
              <w:t>лей</w:t>
            </w:r>
          </w:p>
        </w:tc>
        <w:tc>
          <w:tcPr>
            <w:tcW w:w="1412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134" w:type="dxa"/>
          </w:tcPr>
          <w:p w:rsidR="00003EB5" w:rsidRPr="003D3D2F" w:rsidRDefault="00003EB5" w:rsidP="00003EB5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</w:tbl>
    <w:p w:rsidR="00003EB5" w:rsidRDefault="00003EB5" w:rsidP="003D3D2F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3D3D2F" w:rsidRPr="003D3D2F" w:rsidRDefault="003D3D2F" w:rsidP="003D3D2F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Председатель администрации __________________ (расшифровка подписи)</w:t>
      </w: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Начальник финансового управления ____________ (расшифровка подписи)</w:t>
      </w:r>
    </w:p>
    <w:p w:rsidR="00003EB5" w:rsidRPr="003D3D2F" w:rsidRDefault="00003EB5" w:rsidP="003D3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3EB5" w:rsidRPr="003D3D2F" w:rsidRDefault="00003EB5" w:rsidP="003D3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3D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D2F">
        <w:rPr>
          <w:rFonts w:ascii="Times New Roman" w:hAnsi="Times New Roman" w:cs="Times New Roman"/>
          <w:sz w:val="24"/>
          <w:szCs w:val="24"/>
        </w:rPr>
        <w:t xml:space="preserve">  М.П.</w:t>
      </w:r>
      <w:r w:rsidRPr="003D3D2F">
        <w:rPr>
          <w:rFonts w:ascii="Times New Roman" w:hAnsi="Times New Roman" w:cs="Times New Roman"/>
          <w:sz w:val="28"/>
          <w:szCs w:val="28"/>
        </w:rPr>
        <w:t xml:space="preserve">                          Дата ___________</w:t>
      </w:r>
    </w:p>
    <w:p w:rsidR="00003EB5" w:rsidRPr="003D3D2F" w:rsidRDefault="00003EB5" w:rsidP="003D3D2F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003EB5" w:rsidRPr="003759C0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003EB5" w:rsidRPr="003759C0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003EB5" w:rsidRPr="003759C0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003EB5" w:rsidRDefault="00003EB5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3D3D2F" w:rsidRDefault="003D3D2F" w:rsidP="00003EB5">
      <w:pPr>
        <w:widowControl w:val="0"/>
        <w:autoSpaceDE w:val="0"/>
        <w:autoSpaceDN w:val="0"/>
        <w:rPr>
          <w:rFonts w:eastAsia="SimSun"/>
          <w:szCs w:val="28"/>
          <w:lang w:eastAsia="zh-CN"/>
        </w:rPr>
        <w:sectPr w:rsidR="003D3D2F" w:rsidSect="003D3D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12DA" w:rsidRPr="003D3D2F" w:rsidRDefault="00D612DA" w:rsidP="00D612DA">
      <w:pPr>
        <w:widowControl w:val="0"/>
        <w:autoSpaceDE w:val="0"/>
        <w:autoSpaceDN w:val="0"/>
        <w:ind w:left="5387"/>
        <w:jc w:val="center"/>
        <w:outlineLvl w:val="1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lastRenderedPageBreak/>
        <w:t xml:space="preserve">Приложение № </w:t>
      </w:r>
      <w:r>
        <w:rPr>
          <w:rFonts w:eastAsia="SimSun"/>
          <w:szCs w:val="28"/>
          <w:lang w:eastAsia="zh-CN"/>
        </w:rPr>
        <w:t>3</w:t>
      </w:r>
    </w:p>
    <w:p w:rsidR="00D612DA" w:rsidRPr="003D3D2F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к Порядку предоставления субсидий</w:t>
      </w:r>
    </w:p>
    <w:p w:rsidR="00D612DA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из республиканского бюджета </w:t>
      </w:r>
    </w:p>
    <w:p w:rsidR="00D612DA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Республики Тыва</w:t>
      </w:r>
      <w:r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бюджетам </w:t>
      </w:r>
    </w:p>
    <w:p w:rsidR="00D612DA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 xml:space="preserve">муниципальных образований </w:t>
      </w:r>
    </w:p>
    <w:p w:rsidR="00D612DA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 w:rsidRPr="003D3D2F">
        <w:rPr>
          <w:rFonts w:eastAsia="SimSun"/>
          <w:szCs w:val="28"/>
          <w:lang w:eastAsia="zh-CN"/>
        </w:rPr>
        <w:t>Республики Тыва</w:t>
      </w:r>
      <w:r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 xml:space="preserve">на </w:t>
      </w:r>
      <w:r>
        <w:rPr>
          <w:rFonts w:eastAsia="SimSun"/>
          <w:szCs w:val="28"/>
          <w:lang w:eastAsia="zh-CN"/>
        </w:rPr>
        <w:t xml:space="preserve">выполнение </w:t>
      </w:r>
    </w:p>
    <w:p w:rsidR="00D612DA" w:rsidRPr="003D3D2F" w:rsidRDefault="00D612DA" w:rsidP="00D612DA">
      <w:pPr>
        <w:widowControl w:val="0"/>
        <w:autoSpaceDE w:val="0"/>
        <w:autoSpaceDN w:val="0"/>
        <w:ind w:left="5387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мероприятий по з</w:t>
      </w:r>
      <w:r w:rsidRPr="003D3D2F">
        <w:rPr>
          <w:rFonts w:eastAsia="SimSun"/>
          <w:szCs w:val="28"/>
          <w:lang w:eastAsia="zh-CN"/>
        </w:rPr>
        <w:t>ащите населения</w:t>
      </w:r>
      <w:r>
        <w:rPr>
          <w:rFonts w:eastAsia="SimSun"/>
          <w:szCs w:val="28"/>
          <w:lang w:eastAsia="zh-CN"/>
        </w:rPr>
        <w:t xml:space="preserve"> </w:t>
      </w:r>
      <w:r w:rsidRPr="003D3D2F">
        <w:rPr>
          <w:rFonts w:eastAsia="SimSun"/>
          <w:szCs w:val="28"/>
          <w:lang w:eastAsia="zh-CN"/>
        </w:rPr>
        <w:t>и объектов экономики от негативного воздействия вод</w:t>
      </w:r>
    </w:p>
    <w:p w:rsidR="00003EB5" w:rsidRDefault="00003EB5" w:rsidP="003100F6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3D3D2F" w:rsidRPr="003D3D2F" w:rsidRDefault="003D3D2F" w:rsidP="003D3D2F">
      <w:pPr>
        <w:autoSpaceDE w:val="0"/>
        <w:autoSpaceDN w:val="0"/>
        <w:adjustRightInd w:val="0"/>
        <w:jc w:val="center"/>
        <w:rPr>
          <w:szCs w:val="28"/>
        </w:rPr>
      </w:pPr>
    </w:p>
    <w:p w:rsidR="00003EB5" w:rsidRPr="003D3D2F" w:rsidRDefault="00003EB5" w:rsidP="003D3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D2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D3D2F" w:rsidRDefault="003D3D2F" w:rsidP="003D3D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3D2F">
        <w:rPr>
          <w:rFonts w:ascii="Times New Roman" w:hAnsi="Times New Roman" w:cs="Times New Roman"/>
          <w:b w:val="0"/>
          <w:sz w:val="28"/>
          <w:szCs w:val="28"/>
        </w:rPr>
        <w:t xml:space="preserve">субсидии бюджетам муниципальных образований </w:t>
      </w:r>
    </w:p>
    <w:p w:rsidR="00003EB5" w:rsidRPr="003D3D2F" w:rsidRDefault="003D3D2F" w:rsidP="003D3D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3D2F">
        <w:rPr>
          <w:rFonts w:ascii="Times New Roman" w:hAnsi="Times New Roman" w:cs="Times New Roman"/>
          <w:b w:val="0"/>
          <w:sz w:val="28"/>
          <w:szCs w:val="28"/>
        </w:rPr>
        <w:t>Республики Тыва на 2021 год</w:t>
      </w:r>
    </w:p>
    <w:p w:rsidR="00003EB5" w:rsidRPr="003100F6" w:rsidRDefault="003100F6" w:rsidP="003D3D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 w:rsidR="00003EB5" w:rsidRPr="003D3D2F"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tbl>
      <w:tblPr>
        <w:tblW w:w="0" w:type="auto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904"/>
        <w:gridCol w:w="1417"/>
        <w:gridCol w:w="1701"/>
        <w:gridCol w:w="1985"/>
        <w:gridCol w:w="1209"/>
        <w:gridCol w:w="425"/>
      </w:tblGrid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  <w:vMerge w:val="restart"/>
          </w:tcPr>
          <w:p w:rsid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312" w:type="dxa"/>
            <w:gridSpan w:val="4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  <w:vMerge/>
          </w:tcPr>
          <w:p w:rsidR="00003EB5" w:rsidRPr="003D3D2F" w:rsidRDefault="00003EB5" w:rsidP="003D3D2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100F6" w:rsidRDefault="00003EB5" w:rsidP="00310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3. Бай-Тайгинский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4. Барун-Хемчикский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5. Дзун-Хемчикский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6. Каа-Хемский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7. Кызылский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8. Монгун-Тайгинский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9. Овюрский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10. Пий-Хемский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11. Сут-Хольский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12. Тандинский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13. Тере-Хольский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14. Тес-Хемский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15. Тоджинский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16. Улуг-Хемский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17. Чаа-Хольский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18. Чеди-Хольский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B5" w:rsidRPr="003D3D2F" w:rsidTr="003D3D2F">
        <w:trPr>
          <w:gridAfter w:val="1"/>
          <w:wAfter w:w="425" w:type="dxa"/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 xml:space="preserve">19. Эрзинский </w:t>
            </w:r>
            <w:r w:rsidR="003100F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D2F" w:rsidRPr="003D3D2F" w:rsidTr="003D3D2F">
        <w:trPr>
          <w:jc w:val="center"/>
        </w:trPr>
        <w:tc>
          <w:tcPr>
            <w:tcW w:w="3904" w:type="dxa"/>
          </w:tcPr>
          <w:p w:rsidR="00003EB5" w:rsidRPr="003D3D2F" w:rsidRDefault="00003EB5" w:rsidP="003D3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701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03EB5" w:rsidRPr="003D3D2F" w:rsidRDefault="00003EB5" w:rsidP="003D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2F" w:rsidRPr="003D3D2F" w:rsidRDefault="003D3D2F" w:rsidP="003D3D2F">
            <w:pPr>
              <w:jc w:val="left"/>
              <w:rPr>
                <w:sz w:val="24"/>
              </w:rPr>
            </w:pPr>
            <w:r w:rsidRPr="003D3D2F">
              <w:rPr>
                <w:sz w:val="24"/>
              </w:rPr>
              <w:t>».</w:t>
            </w:r>
          </w:p>
        </w:tc>
      </w:tr>
    </w:tbl>
    <w:p w:rsidR="003D3D2F" w:rsidRDefault="003D3D2F" w:rsidP="003D3D2F">
      <w:pPr>
        <w:spacing w:line="360" w:lineRule="atLeast"/>
        <w:ind w:firstLine="709"/>
        <w:rPr>
          <w:szCs w:val="28"/>
        </w:rPr>
      </w:pPr>
    </w:p>
    <w:p w:rsidR="00003EB5" w:rsidRPr="003759C0" w:rsidRDefault="00003EB5" w:rsidP="003D3D2F">
      <w:pPr>
        <w:spacing w:line="360" w:lineRule="atLeast"/>
        <w:ind w:firstLine="709"/>
        <w:rPr>
          <w:szCs w:val="28"/>
        </w:rPr>
      </w:pPr>
      <w:r w:rsidRPr="003759C0">
        <w:rPr>
          <w:szCs w:val="28"/>
        </w:rPr>
        <w:t xml:space="preserve">2. Разместить настоящее постановление на </w:t>
      </w:r>
      <w:r>
        <w:rPr>
          <w:szCs w:val="28"/>
        </w:rPr>
        <w:t>«</w:t>
      </w:r>
      <w:r w:rsidRPr="003759C0">
        <w:rPr>
          <w:szCs w:val="28"/>
        </w:rPr>
        <w:t>Официальном интернет-портале правовой информации</w:t>
      </w:r>
      <w:r>
        <w:rPr>
          <w:szCs w:val="28"/>
        </w:rPr>
        <w:t>»</w:t>
      </w:r>
      <w:r w:rsidRPr="003759C0">
        <w:rPr>
          <w:szCs w:val="28"/>
        </w:rPr>
        <w:t xml:space="preserve"> (</w:t>
      </w:r>
      <w:r w:rsidRPr="003D3D2F">
        <w:rPr>
          <w:szCs w:val="28"/>
          <w:lang w:val="en-US"/>
        </w:rPr>
        <w:t>www</w:t>
      </w:r>
      <w:r w:rsidRPr="003D3D2F">
        <w:rPr>
          <w:szCs w:val="28"/>
        </w:rPr>
        <w:t>.</w:t>
      </w:r>
      <w:r w:rsidRPr="003D3D2F">
        <w:rPr>
          <w:szCs w:val="28"/>
          <w:lang w:val="en-US"/>
        </w:rPr>
        <w:t>pravo</w:t>
      </w:r>
      <w:r w:rsidRPr="003D3D2F">
        <w:rPr>
          <w:szCs w:val="28"/>
        </w:rPr>
        <w:t>.</w:t>
      </w:r>
      <w:r w:rsidRPr="003D3D2F">
        <w:rPr>
          <w:szCs w:val="28"/>
          <w:lang w:val="en-US"/>
        </w:rPr>
        <w:t>gov</w:t>
      </w:r>
      <w:r w:rsidRPr="003D3D2F">
        <w:rPr>
          <w:szCs w:val="28"/>
        </w:rPr>
        <w:t>.</w:t>
      </w:r>
      <w:r w:rsidRPr="003D3D2F">
        <w:rPr>
          <w:szCs w:val="28"/>
          <w:lang w:val="en-US"/>
        </w:rPr>
        <w:t>ru</w:t>
      </w:r>
      <w:r w:rsidRPr="003759C0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Cs w:val="28"/>
        </w:rPr>
        <w:t>«</w:t>
      </w:r>
      <w:r w:rsidRPr="003759C0">
        <w:rPr>
          <w:szCs w:val="28"/>
        </w:rPr>
        <w:t>Интернет</w:t>
      </w:r>
      <w:r>
        <w:rPr>
          <w:szCs w:val="28"/>
        </w:rPr>
        <w:t>»</w:t>
      </w:r>
      <w:r w:rsidRPr="003759C0">
        <w:rPr>
          <w:szCs w:val="28"/>
        </w:rPr>
        <w:t>.</w:t>
      </w:r>
    </w:p>
    <w:p w:rsidR="00003EB5" w:rsidRPr="003759C0" w:rsidRDefault="00003EB5" w:rsidP="003D3D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3EB5" w:rsidRPr="003759C0" w:rsidRDefault="00003EB5" w:rsidP="003D3D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3EB5" w:rsidRPr="003759C0" w:rsidRDefault="00003EB5" w:rsidP="003D3D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3EB5" w:rsidRPr="003759C0" w:rsidRDefault="00003EB5" w:rsidP="003D3D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759C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Pr="003759C0">
        <w:rPr>
          <w:rFonts w:ascii="Times New Roman" w:hAnsi="Times New Roman" w:cs="Times New Roman"/>
          <w:sz w:val="28"/>
          <w:szCs w:val="28"/>
        </w:rPr>
        <w:tab/>
      </w:r>
      <w:r w:rsidR="003D3D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9C0">
        <w:rPr>
          <w:rFonts w:ascii="Times New Roman" w:hAnsi="Times New Roman" w:cs="Times New Roman"/>
          <w:sz w:val="28"/>
          <w:szCs w:val="28"/>
        </w:rPr>
        <w:t>Ш. Кара-оол</w:t>
      </w:r>
    </w:p>
    <w:p w:rsidR="00003EB5" w:rsidRPr="00DB520A" w:rsidRDefault="00003EB5" w:rsidP="00003EB5"/>
    <w:sectPr w:rsidR="00003EB5" w:rsidRPr="00DB520A" w:rsidSect="003D3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A5" w:rsidRDefault="006E59A5" w:rsidP="00003EB5">
      <w:r>
        <w:separator/>
      </w:r>
    </w:p>
  </w:endnote>
  <w:endnote w:type="continuationSeparator" w:id="0">
    <w:p w:rsidR="006E59A5" w:rsidRDefault="006E59A5" w:rsidP="0000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3" w:rsidRDefault="00DC5F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3" w:rsidRDefault="00DC5F7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3" w:rsidRDefault="00DC5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A5" w:rsidRDefault="006E59A5" w:rsidP="00003EB5">
      <w:r>
        <w:separator/>
      </w:r>
    </w:p>
  </w:footnote>
  <w:footnote w:type="continuationSeparator" w:id="0">
    <w:p w:rsidR="006E59A5" w:rsidRDefault="006E59A5" w:rsidP="00003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3" w:rsidRDefault="00DC5F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04"/>
    </w:sdtPr>
    <w:sdtEndPr>
      <w:rPr>
        <w:sz w:val="24"/>
      </w:rPr>
    </w:sdtEndPr>
    <w:sdtContent>
      <w:p w:rsidR="00DC5F73" w:rsidRPr="00003EB5" w:rsidRDefault="007F502F">
        <w:pPr>
          <w:pStyle w:val="a3"/>
          <w:jc w:val="right"/>
          <w:rPr>
            <w:sz w:val="24"/>
          </w:rPr>
        </w:pPr>
        <w:r w:rsidRPr="00003EB5">
          <w:rPr>
            <w:sz w:val="24"/>
          </w:rPr>
          <w:fldChar w:fldCharType="begin"/>
        </w:r>
        <w:r w:rsidR="00DC5F73" w:rsidRPr="00003EB5">
          <w:rPr>
            <w:sz w:val="24"/>
          </w:rPr>
          <w:instrText xml:space="preserve"> PAGE   \* MERGEFORMAT </w:instrText>
        </w:r>
        <w:r w:rsidRPr="00003EB5">
          <w:rPr>
            <w:sz w:val="24"/>
          </w:rPr>
          <w:fldChar w:fldCharType="separate"/>
        </w:r>
        <w:r w:rsidR="00D773F7">
          <w:rPr>
            <w:noProof/>
            <w:sz w:val="24"/>
          </w:rPr>
          <w:t>2</w:t>
        </w:r>
        <w:r w:rsidRPr="00003EB5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73" w:rsidRDefault="00DC5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485"/>
    <w:multiLevelType w:val="hybridMultilevel"/>
    <w:tmpl w:val="7BBC399C"/>
    <w:lvl w:ilvl="0" w:tplc="C016805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A5312"/>
    <w:multiLevelType w:val="hybridMultilevel"/>
    <w:tmpl w:val="DA3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4C0"/>
    <w:multiLevelType w:val="hybridMultilevel"/>
    <w:tmpl w:val="155A99CA"/>
    <w:lvl w:ilvl="0" w:tplc="4EE8A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750E1"/>
    <w:multiLevelType w:val="hybridMultilevel"/>
    <w:tmpl w:val="8A3A5C32"/>
    <w:lvl w:ilvl="0" w:tplc="7CC87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e0b070-9377-4a19-82c5-54478a70155e"/>
  </w:docVars>
  <w:rsids>
    <w:rsidRoot w:val="00003EB5"/>
    <w:rsid w:val="00003EB5"/>
    <w:rsid w:val="000A54CE"/>
    <w:rsid w:val="001A7D46"/>
    <w:rsid w:val="0020704E"/>
    <w:rsid w:val="00290CDA"/>
    <w:rsid w:val="003100F6"/>
    <w:rsid w:val="003711C7"/>
    <w:rsid w:val="003760FC"/>
    <w:rsid w:val="003D3D2F"/>
    <w:rsid w:val="00413246"/>
    <w:rsid w:val="00503383"/>
    <w:rsid w:val="005C2102"/>
    <w:rsid w:val="006E59A5"/>
    <w:rsid w:val="007F502F"/>
    <w:rsid w:val="00862366"/>
    <w:rsid w:val="00862E58"/>
    <w:rsid w:val="008D7C5F"/>
    <w:rsid w:val="009C4F38"/>
    <w:rsid w:val="00A1112E"/>
    <w:rsid w:val="00A12442"/>
    <w:rsid w:val="00A46530"/>
    <w:rsid w:val="00A620B1"/>
    <w:rsid w:val="00B25E35"/>
    <w:rsid w:val="00B77037"/>
    <w:rsid w:val="00BC07C1"/>
    <w:rsid w:val="00C20839"/>
    <w:rsid w:val="00D40FB8"/>
    <w:rsid w:val="00D612DA"/>
    <w:rsid w:val="00D773F7"/>
    <w:rsid w:val="00DC5F73"/>
    <w:rsid w:val="00DD47AA"/>
    <w:rsid w:val="00DE0B14"/>
    <w:rsid w:val="00E26B8A"/>
    <w:rsid w:val="00E70FD8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B5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3EB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EB5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00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3E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3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EB5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003EB5"/>
  </w:style>
  <w:style w:type="character" w:styleId="a6">
    <w:name w:val="Hyperlink"/>
    <w:rsid w:val="00003EB5"/>
    <w:rPr>
      <w:color w:val="0000FF"/>
      <w:u w:val="single"/>
    </w:rPr>
  </w:style>
  <w:style w:type="paragraph" w:styleId="a7">
    <w:name w:val="Balloon Text"/>
    <w:basedOn w:val="a"/>
    <w:link w:val="a8"/>
    <w:rsid w:val="00003E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03E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3EB5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nhideWhenUsed/>
    <w:rsid w:val="00003EB5"/>
    <w:pPr>
      <w:jc w:val="center"/>
    </w:pPr>
    <w:rPr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003EB5"/>
    <w:rPr>
      <w:rFonts w:eastAsia="Times New Roman"/>
      <w:b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003EB5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nformat">
    <w:name w:val="ConsPlusNonformat"/>
    <w:rsid w:val="00003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03EB5"/>
    <w:pPr>
      <w:spacing w:before="100" w:beforeAutospacing="1" w:after="100" w:afterAutospacing="1"/>
      <w:jc w:val="left"/>
    </w:pPr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003E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3EB5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8E3401B4D129DE79F1C298962E2F0EED3565BCF315DD2BFCB25298468830F132F464D0B94A8481466DA83D318BEBB1F6117AC80DEB01146133A9B8TCL" TargetMode="External"/><Relationship Id="rId18" Type="http://schemas.openxmlformats.org/officeDocument/2006/relationships/hyperlink" Target="consultantplus://offline/ref=518E3401B4D129DE79F1C298962E2F0EED3565BCF315DD2BFCB25298468830F132F464D0B94A8481466FA035318BEBB1F6117AC80DEB01146133A9B8TCL" TargetMode="External"/><Relationship Id="rId26" Type="http://schemas.openxmlformats.org/officeDocument/2006/relationships/hyperlink" Target="consultantplus://offline/ref=518E3401B4D129DE79F1C298962E2F0EED3565BCF315DD2BFCB25298468830F132F464D0B94A8481466FA13F318BEBB1F6117AC80DEB01146133A9B8TCL" TargetMode="External"/><Relationship Id="rId39" Type="http://schemas.openxmlformats.org/officeDocument/2006/relationships/hyperlink" Target="consultantplus://offline/ref=518E3401B4D129DE79F1C298962E2F0EED3565BCF315DD2BFCB25298468830F132F464D0B94A8481466FA838318BEBB1F6117AC80DEB01146133A9B8T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8E3401B4D129DE79F1C298962E2F0EED3565BCF315DD2BFCB25298468830F132F464D0B94A8481466EA93C318BEBB1F6117AC80DEB01146133A9B8TCL" TargetMode="External"/><Relationship Id="rId34" Type="http://schemas.openxmlformats.org/officeDocument/2006/relationships/hyperlink" Target="consultantplus://offline/ref=518E3401B4D129DE79F1C298962E2F0EED3565BCF315DD2BFCB25298468830F132F464D0B94A8481466FA13B318BEBB1F6117AC80DEB01146133A9B8TCL" TargetMode="External"/><Relationship Id="rId42" Type="http://schemas.openxmlformats.org/officeDocument/2006/relationships/hyperlink" Target="consultantplus://offline/ref=518E3401B4D129DE79F1C298962E2F0EED3565BCF315DD2BFCB25298468830F132F464D0B94A8481466FAA3B318BEBB1F6117AC80DEB01146133A9B8TCL" TargetMode="External"/><Relationship Id="rId47" Type="http://schemas.openxmlformats.org/officeDocument/2006/relationships/footer" Target="footer2.xml"/><Relationship Id="rId50" Type="http://schemas.openxmlformats.org/officeDocument/2006/relationships/hyperlink" Target="consultantplus://offline/ref=875176BDDFEBC0AEA95EC53D7ACAEEB8DC99AC50E112DA31A415E671DD6AEDC6490868F64A71D53E600BEBEB59BB9C4E6B6924604E72m7iFH" TargetMode="External"/><Relationship Id="rId7" Type="http://schemas.openxmlformats.org/officeDocument/2006/relationships/hyperlink" Target="consultantplus://offline/ref=518E3401B4D129DE79F1C298962E2F0EED3565BCF315DD2BFCB25298468830F132F464C2B91288814573A93F24DDBAF7BAT3L" TargetMode="External"/><Relationship Id="rId12" Type="http://schemas.openxmlformats.org/officeDocument/2006/relationships/hyperlink" Target="consultantplus://offline/ref=518E3401B4D129DE79F1C298962E2F0EED3565BCF315DD2BFCB25298468830F132F464D0B94A8481466DA934318BEBB1F6117AC80DEB01146133A9B8TCL" TargetMode="External"/><Relationship Id="rId17" Type="http://schemas.openxmlformats.org/officeDocument/2006/relationships/hyperlink" Target="consultantplus://offline/ref=518E3401B4D129DE79F1C298962E2F0EED3565BCF315DD2BFCB25298468830F132F464D0B94A8481466FA03A318BEBB1F6117AC80DEB01146133A9B8TCL" TargetMode="External"/><Relationship Id="rId25" Type="http://schemas.openxmlformats.org/officeDocument/2006/relationships/hyperlink" Target="consultantplus://offline/ref=518E3401B4D129DE79F1C298962E2F0EED3565BCF315DD2BFCB25298468830F132F464D0B94A8481466EA939318BEBB1F6117AC80DEB01146133A9B8TCL" TargetMode="External"/><Relationship Id="rId33" Type="http://schemas.openxmlformats.org/officeDocument/2006/relationships/hyperlink" Target="consultantplus://offline/ref=518E3401B4D129DE79F1C298962E2F0EED3565BCF315DD2BFCB25298468830F132F464D0B94A8481466FA13B318BEBB1F6117AC80DEB01146133A9B8TCL" TargetMode="External"/><Relationship Id="rId38" Type="http://schemas.openxmlformats.org/officeDocument/2006/relationships/hyperlink" Target="consultantplus://offline/ref=518E3401B4D129DE79F1C298962E2F0EED3565BCF315DD2BFCB25298468830F132F464D0B94A8481466FA834318BEBB1F6117AC80DEB01146133A9B8TC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E3401B4D129DE79F1C298962E2F0EED3565BCF315DD2BFCB25298468830F132F464D0B94A84814669AC3A318BEBB1F6117AC80DEB01146133A9B8TCL" TargetMode="External"/><Relationship Id="rId20" Type="http://schemas.openxmlformats.org/officeDocument/2006/relationships/hyperlink" Target="consultantplus://offline/ref=518E3401B4D129DE79F1C298962E2F0EED3565BCF315DD2BFCB25298468830F132F464D0B94A8481466DAF35318BEBB1F6117AC80DEB01146133A9B8TCL" TargetMode="External"/><Relationship Id="rId29" Type="http://schemas.openxmlformats.org/officeDocument/2006/relationships/hyperlink" Target="consultantplus://offline/ref=518E3401B4D129DE79F1C298962E2F0EED3565BCF315DD2BFCB25298468830F132F464D0B94A8481466EA93A318BEBB1F6117AC80DEB01146133A9B8TCL" TargetMode="External"/><Relationship Id="rId41" Type="http://schemas.openxmlformats.org/officeDocument/2006/relationships/hyperlink" Target="consultantplus://offline/ref=518E3401B4D129DE79F1C298962E2F0EED3565BCF315DD2BFCB25298468830F132F464D0B94A8481466EA835318BEBB1F6117AC80DEB01146133A9B8T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8E3401B4D129DE79F1C298962E2F0EED3565BCF315DD2BFCB25298468830F132F464D0B94A8481466DA934318BEBB1F6117AC80DEB01146133A9B8TCL" TargetMode="External"/><Relationship Id="rId24" Type="http://schemas.openxmlformats.org/officeDocument/2006/relationships/hyperlink" Target="consultantplus://offline/ref=518E3401B4D129DE79F1C298962E2F0EED3565BCF315DD2BFCB25298468830F132F464D0B94A8481466EA93E318BEBB1F6117AC80DEB01146133A9B8TCL" TargetMode="External"/><Relationship Id="rId32" Type="http://schemas.openxmlformats.org/officeDocument/2006/relationships/hyperlink" Target="consultantplus://offline/ref=518E3401B4D129DE79F1C298962E2F0EED3565BCF315DD2BFCB25298468830F132F464D0B94A8481466FA13B318BEBB1F6117AC80DEB01146133A9B8TCL" TargetMode="External"/><Relationship Id="rId37" Type="http://schemas.openxmlformats.org/officeDocument/2006/relationships/hyperlink" Target="consultantplus://offline/ref=518E3401B4D129DE79F1C298962E2F0EED3565BCF315DD2BFCB25298468830F132F464D0B94A8481466FA838318BEBB1F6117AC80DEB01146133A9B8TCL" TargetMode="External"/><Relationship Id="rId40" Type="http://schemas.openxmlformats.org/officeDocument/2006/relationships/hyperlink" Target="consultantplus://offline/ref=518E3401B4D129DE79F1C298962E2F0EED3565BCF315DD2BFCB25298468830F132F464D0B94A8481466FA838318BEBB1F6117AC80DEB01146133A9B8TCL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8E3401B4D129DE79F1C298962E2F0EED3565BCF315DD2BFCB25298468830F132F464D0B94A84814669AC3B318BEBB1F6117AC80DEB01146133A9B8TCL" TargetMode="External"/><Relationship Id="rId23" Type="http://schemas.openxmlformats.org/officeDocument/2006/relationships/hyperlink" Target="consultantplus://offline/ref=518E3401B4D129DE79F1C298962E2F0EED3565BCF315DD2BFCB25298468830F132F464D0B94A8481466FA13C318BEBB1F6117AC80DEB01146133A9B8TCL" TargetMode="External"/><Relationship Id="rId28" Type="http://schemas.openxmlformats.org/officeDocument/2006/relationships/hyperlink" Target="consultantplus://offline/ref=518E3401B4D129DE79F1C298962E2F0EED3565BCF315DD2BFCB25298468830F132F464D0B94A8481466CAF3D318BEBB1F6117AC80DEB01146133A9B8TCL" TargetMode="External"/><Relationship Id="rId36" Type="http://schemas.openxmlformats.org/officeDocument/2006/relationships/hyperlink" Target="consultantplus://offline/ref=518E3401B4D129DE79F1C298962E2F0EED3565BCF315DD2BFCB25298468830F132F464D0B94A8481466FA838318BEBB1F6117AC80DEB01146133A9B8TCL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518E3401B4D129DE79F1C298962E2F0EED3565BCF315DD2BFCB25298468830F132F464D0B94A8481466DA938318BEBB1F6117AC80DEB01146133A9B8TCL" TargetMode="External"/><Relationship Id="rId19" Type="http://schemas.openxmlformats.org/officeDocument/2006/relationships/hyperlink" Target="consultantplus://offline/ref=518E3401B4D129DE79F1C298962E2F0EED3565BCF315DD2BFCB25298468830F132F464D0B94A8481466DAF38318BEBB1F6117AC80DEB01146133A9B8TCL" TargetMode="External"/><Relationship Id="rId31" Type="http://schemas.openxmlformats.org/officeDocument/2006/relationships/hyperlink" Target="consultantplus://offline/ref=518E3401B4D129DE79F1C298962E2F0EED3565BCF315DD2BFCB25298468830F132F464D0B94A8481466FA13B318BEBB1F6117AC80DEB01146133A9B8TCL" TargetMode="External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E3401B4D129DE79F1C298962E2F0EED3565BCF315DD2BFCB25298468830F132F464D0B94A8481466DA93E318BEBB1F6117AC80DEB01146133A9B8TCL" TargetMode="External"/><Relationship Id="rId14" Type="http://schemas.openxmlformats.org/officeDocument/2006/relationships/hyperlink" Target="consultantplus://offline/ref=518E3401B4D129DE79F1C298962E2F0EED3565BCF315DD2BFCB25298468830F132F464D0B94A8481466DA83D318BEBB1F6117AC80DEB01146133A9B8TCL" TargetMode="External"/><Relationship Id="rId22" Type="http://schemas.openxmlformats.org/officeDocument/2006/relationships/hyperlink" Target="consultantplus://offline/ref=518E3401B4D129DE79F1C298962E2F0EED3565BCF315DD2BFCB25298468830F132F464D0B94A8481466DA03F318BEBB1F6117AC80DEB01146133A9B8TCL" TargetMode="External"/><Relationship Id="rId27" Type="http://schemas.openxmlformats.org/officeDocument/2006/relationships/hyperlink" Target="consultantplus://offline/ref=518E3401B4D129DE79F1C298962E2F0EED3565BCF315DD2BFCB25298468830F132F464D0B94A8481466EA938318BEBB1F6117AC80DEB01146133A9B8TCL" TargetMode="External"/><Relationship Id="rId30" Type="http://schemas.openxmlformats.org/officeDocument/2006/relationships/hyperlink" Target="consultantplus://offline/ref=518E3401B4D129DE79F1C298962E2F0EED3565BCF315DD2BFCB25298468830F132F464D0B94A8481466EA935318BEBB1F6117AC80DEB01146133A9B8TCL" TargetMode="External"/><Relationship Id="rId35" Type="http://schemas.openxmlformats.org/officeDocument/2006/relationships/hyperlink" Target="consultantplus://offline/ref=518E3401B4D129DE79F1C298962E2F0EED3565BCF315DD2BFCB25298468830F132F464D0B94A8481466FA93C318BEBB1F6117AC80DEB01146133A9B8TCL" TargetMode="External"/><Relationship Id="rId43" Type="http://schemas.openxmlformats.org/officeDocument/2006/relationships/hyperlink" Target="consultantplus://offline/ref=518E3401B4D129DE79F1C298962E2F0EED3565BCF315DD2BFCB25298468830F132F464D0B94A8481466EAB3D318BEBB1F6117AC80DEB01146133A9B8TCL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518E3401B4D129DE79F1C298962E2F0EED3565BCF315DD2BFCB25298468830F132F464C2B91288814573A93F24DDBAF7BAT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2020-03-23T09:16:00Z</cp:lastPrinted>
  <dcterms:created xsi:type="dcterms:W3CDTF">2020-03-23T09:17:00Z</dcterms:created>
  <dcterms:modified xsi:type="dcterms:W3CDTF">2020-03-23T09:18:00Z</dcterms:modified>
</cp:coreProperties>
</file>